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1CD11" w14:textId="528FD08B" w:rsidR="00A8045F" w:rsidRPr="00B7242C" w:rsidRDefault="00A8045F" w:rsidP="00B7242C">
      <w:pPr>
        <w:pStyle w:val="NormalWeb"/>
        <w:shd w:val="clear" w:color="auto" w:fill="FFFFFF"/>
        <w:spacing w:before="0" w:beforeAutospacing="0" w:after="0" w:afterAutospacing="0"/>
        <w:jc w:val="center"/>
        <w:rPr>
          <w:rStyle w:val="text"/>
          <w:color w:val="000000"/>
          <w:vertAlign w:val="superscript"/>
        </w:rPr>
      </w:pPr>
      <w:r w:rsidRPr="00B7242C">
        <w:rPr>
          <w:noProof/>
        </w:rPr>
        <w:drawing>
          <wp:inline distT="0" distB="0" distL="0" distR="0" wp14:anchorId="724053D6" wp14:editId="28DD35CD">
            <wp:extent cx="4537276" cy="2524587"/>
            <wp:effectExtent l="0" t="0" r="0" b="9525"/>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CEL IN THE GRACE OF GIVIN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42146" cy="2527296"/>
                    </a:xfrm>
                    <a:prstGeom prst="rect">
                      <a:avLst/>
                    </a:prstGeom>
                  </pic:spPr>
                </pic:pic>
              </a:graphicData>
            </a:graphic>
          </wp:inline>
        </w:drawing>
      </w:r>
    </w:p>
    <w:p w14:paraId="44642FF0" w14:textId="5EDB80EA" w:rsidR="00A8045F" w:rsidRPr="00B7242C" w:rsidRDefault="00A8045F" w:rsidP="00B7242C">
      <w:pPr>
        <w:pStyle w:val="NormalWeb"/>
        <w:shd w:val="clear" w:color="auto" w:fill="FFFFFF"/>
        <w:spacing w:before="0" w:beforeAutospacing="0" w:after="0" w:afterAutospacing="0"/>
        <w:rPr>
          <w:rStyle w:val="text"/>
          <w:color w:val="000000"/>
          <w:vertAlign w:val="superscript"/>
        </w:rPr>
      </w:pPr>
    </w:p>
    <w:p w14:paraId="15BAB34F" w14:textId="472CDF93" w:rsidR="003F0114" w:rsidRPr="00B7242C" w:rsidRDefault="0073438C" w:rsidP="00B7242C">
      <w:pPr>
        <w:pStyle w:val="NormalWeb"/>
        <w:shd w:val="clear" w:color="auto" w:fill="FFFFFF"/>
        <w:spacing w:before="0" w:beforeAutospacing="0" w:after="0" w:afterAutospacing="0"/>
        <w:rPr>
          <w:rStyle w:val="text"/>
          <w:color w:val="000000"/>
        </w:rPr>
      </w:pPr>
      <w:r w:rsidRPr="00B7242C">
        <w:rPr>
          <w:rStyle w:val="text"/>
          <w:color w:val="000000"/>
        </w:rPr>
        <w:t xml:space="preserve">Some people hate tipping at restaurants. </w:t>
      </w:r>
      <w:r w:rsidR="003F7CF2" w:rsidRPr="00B7242C">
        <w:rPr>
          <w:rStyle w:val="text"/>
          <w:color w:val="000000"/>
        </w:rPr>
        <w:t>I don’t think I have ever given less than</w:t>
      </w:r>
      <w:r w:rsidR="00DC7321" w:rsidRPr="00B7242C">
        <w:rPr>
          <w:rStyle w:val="text"/>
          <w:color w:val="000000"/>
        </w:rPr>
        <w:t xml:space="preserve"> 10% and that was for extremely poor service. </w:t>
      </w:r>
      <w:proofErr w:type="gramStart"/>
      <w:r w:rsidR="0068342E" w:rsidRPr="00B7242C">
        <w:rPr>
          <w:rStyle w:val="text"/>
          <w:color w:val="000000"/>
        </w:rPr>
        <w:t>Generally</w:t>
      </w:r>
      <w:proofErr w:type="gramEnd"/>
      <w:r w:rsidR="0068342E" w:rsidRPr="00B7242C">
        <w:rPr>
          <w:rStyle w:val="text"/>
          <w:color w:val="000000"/>
        </w:rPr>
        <w:t xml:space="preserve"> I just do 20%</w:t>
      </w:r>
      <w:r w:rsidR="00705740" w:rsidRPr="00B7242C">
        <w:rPr>
          <w:rStyle w:val="text"/>
          <w:color w:val="000000"/>
        </w:rPr>
        <w:t xml:space="preserve">. </w:t>
      </w:r>
      <w:r w:rsidR="0065021E" w:rsidRPr="00B7242C">
        <w:rPr>
          <w:rStyle w:val="text"/>
          <w:color w:val="000000"/>
        </w:rPr>
        <w:t>I did find a helpful tip online regarding tipping which may come in handy. “I</w:t>
      </w:r>
      <w:r w:rsidR="0079693C" w:rsidRPr="00B7242C">
        <w:rPr>
          <w:rStyle w:val="text"/>
          <w:color w:val="000000"/>
        </w:rPr>
        <w:t>f you’re spending $1,000 on a bottle of wine, no one really expects you to add another $200 for the bottle onto the tip.</w:t>
      </w:r>
      <w:r w:rsidR="0065021E" w:rsidRPr="00B7242C">
        <w:rPr>
          <w:rStyle w:val="text"/>
          <w:color w:val="000000"/>
        </w:rPr>
        <w:t>”</w:t>
      </w:r>
      <w:r w:rsidR="007D448B" w:rsidRPr="00B7242C">
        <w:rPr>
          <w:rStyle w:val="EndnoteReference"/>
          <w:color w:val="000000"/>
        </w:rPr>
        <w:endnoteReference w:id="1"/>
      </w:r>
      <w:r w:rsidR="007D448B" w:rsidRPr="00B7242C">
        <w:rPr>
          <w:rStyle w:val="text"/>
          <w:color w:val="000000"/>
        </w:rPr>
        <w:t xml:space="preserve"> </w:t>
      </w:r>
      <w:r w:rsidR="0065021E" w:rsidRPr="00B7242C">
        <w:rPr>
          <w:rStyle w:val="text"/>
          <w:color w:val="000000"/>
        </w:rPr>
        <w:t>That’s good to know</w:t>
      </w:r>
      <w:r w:rsidR="00947CA0" w:rsidRPr="00B7242C">
        <w:rPr>
          <w:rStyle w:val="text"/>
          <w:color w:val="000000"/>
        </w:rPr>
        <w:t xml:space="preserve"> for the future, don’t you think?</w:t>
      </w:r>
      <w:r w:rsidR="009F43D3" w:rsidRPr="00B7242C">
        <w:rPr>
          <w:rStyle w:val="text"/>
          <w:color w:val="000000"/>
        </w:rPr>
        <w:t xml:space="preserve"> </w:t>
      </w:r>
      <w:r w:rsidR="009F43D3" w:rsidRPr="00B7242C">
        <w:rPr>
          <w:rStyle w:val="text"/>
          <mc:AlternateContent>
            <mc:Choice Requires="w16se"/>
            <mc:Fallback>
              <w:rFonts w:ascii="Segoe UI Emoji" w:eastAsia="Segoe UI Emoji" w:hAnsi="Segoe UI Emoji" w:cs="Segoe UI Emoji"/>
            </mc:Fallback>
          </mc:AlternateContent>
          <w:color w:val="000000"/>
        </w:rPr>
        <mc:AlternateContent>
          <mc:Choice Requires="w16se">
            <w16se:symEx w16se:font="Segoe UI Emoji" w16se:char="1F60A"/>
          </mc:Choice>
          <mc:Fallback>
            <w:t>😊</w:t>
          </mc:Fallback>
        </mc:AlternateContent>
      </w:r>
      <w:r w:rsidR="009F43D3" w:rsidRPr="00B7242C">
        <w:rPr>
          <w:rStyle w:val="text"/>
          <w:color w:val="000000"/>
        </w:rPr>
        <w:t xml:space="preserve"> </w:t>
      </w:r>
      <w:r w:rsidR="007E5346" w:rsidRPr="00B7242C">
        <w:rPr>
          <w:rStyle w:val="text"/>
          <w:color w:val="000000"/>
        </w:rPr>
        <w:t xml:space="preserve">We give </w:t>
      </w:r>
      <w:r w:rsidR="003F0114" w:rsidRPr="00B7242C">
        <w:rPr>
          <w:rStyle w:val="text"/>
          <w:color w:val="000000"/>
        </w:rPr>
        <w:t>10</w:t>
      </w:r>
      <w:r w:rsidR="00B638CE" w:rsidRPr="00B7242C">
        <w:rPr>
          <w:rStyle w:val="text"/>
          <w:color w:val="000000"/>
        </w:rPr>
        <w:t>-20% to wait staff</w:t>
      </w:r>
      <w:r w:rsidR="007E5346" w:rsidRPr="00B7242C">
        <w:rPr>
          <w:rStyle w:val="text"/>
          <w:color w:val="000000"/>
        </w:rPr>
        <w:t xml:space="preserve"> at restaurants</w:t>
      </w:r>
      <w:r w:rsidR="00B638CE" w:rsidRPr="00B7242C">
        <w:rPr>
          <w:rStyle w:val="text"/>
          <w:color w:val="000000"/>
        </w:rPr>
        <w:t xml:space="preserve">. </w:t>
      </w:r>
      <w:r w:rsidR="007E5346" w:rsidRPr="00B7242C">
        <w:rPr>
          <w:rStyle w:val="text"/>
          <w:color w:val="000000"/>
        </w:rPr>
        <w:t xml:space="preserve">We pay </w:t>
      </w:r>
      <w:r w:rsidR="00B638CE" w:rsidRPr="00B7242C">
        <w:rPr>
          <w:rStyle w:val="text"/>
          <w:color w:val="000000"/>
        </w:rPr>
        <w:t xml:space="preserve">5-10% </w:t>
      </w:r>
      <w:r w:rsidR="007E5346" w:rsidRPr="00B7242C">
        <w:rPr>
          <w:rStyle w:val="text"/>
          <w:color w:val="000000"/>
        </w:rPr>
        <w:t xml:space="preserve">of our salary </w:t>
      </w:r>
      <w:r w:rsidR="00B638CE" w:rsidRPr="00B7242C">
        <w:rPr>
          <w:rStyle w:val="text"/>
          <w:color w:val="000000"/>
        </w:rPr>
        <w:t>to</w:t>
      </w:r>
      <w:r w:rsidR="0008546A" w:rsidRPr="00B7242C">
        <w:rPr>
          <w:rStyle w:val="text"/>
          <w:color w:val="000000"/>
        </w:rPr>
        <w:t xml:space="preserve"> our property tax bill. </w:t>
      </w:r>
      <w:r w:rsidR="007A172F" w:rsidRPr="00B7242C">
        <w:rPr>
          <w:rStyle w:val="text"/>
          <w:color w:val="000000"/>
        </w:rPr>
        <w:t>Our i</w:t>
      </w:r>
      <w:r w:rsidR="00F65D86" w:rsidRPr="00B7242C">
        <w:rPr>
          <w:rStyle w:val="text"/>
          <w:color w:val="000000"/>
        </w:rPr>
        <w:t>nco</w:t>
      </w:r>
      <w:r w:rsidR="004C435B" w:rsidRPr="00B7242C">
        <w:rPr>
          <w:rStyle w:val="text"/>
          <w:color w:val="000000"/>
        </w:rPr>
        <w:t>m</w:t>
      </w:r>
      <w:r w:rsidR="00F65D86" w:rsidRPr="00B7242C">
        <w:rPr>
          <w:rStyle w:val="text"/>
          <w:color w:val="000000"/>
        </w:rPr>
        <w:t>e tax varies wi</w:t>
      </w:r>
      <w:r w:rsidR="004C435B" w:rsidRPr="00B7242C">
        <w:rPr>
          <w:rStyle w:val="text"/>
          <w:color w:val="000000"/>
        </w:rPr>
        <w:t>dely</w:t>
      </w:r>
      <w:r w:rsidR="00F65D86" w:rsidRPr="00B7242C">
        <w:rPr>
          <w:rStyle w:val="text"/>
          <w:color w:val="000000"/>
        </w:rPr>
        <w:t xml:space="preserve"> from</w:t>
      </w:r>
      <w:r w:rsidR="004C435B" w:rsidRPr="00B7242C">
        <w:rPr>
          <w:rStyle w:val="text"/>
          <w:color w:val="000000"/>
        </w:rPr>
        <w:t xml:space="preserve"> 0%</w:t>
      </w:r>
      <w:r w:rsidR="00F65D86" w:rsidRPr="00B7242C">
        <w:rPr>
          <w:rStyle w:val="text"/>
          <w:color w:val="000000"/>
        </w:rPr>
        <w:t xml:space="preserve"> to close to 40%</w:t>
      </w:r>
      <w:r w:rsidR="007A172F" w:rsidRPr="00B7242C">
        <w:rPr>
          <w:rStyle w:val="text"/>
          <w:color w:val="000000"/>
        </w:rPr>
        <w:t xml:space="preserve"> of our annual salary. </w:t>
      </w:r>
      <w:r w:rsidR="00A6576F" w:rsidRPr="00B7242C">
        <w:rPr>
          <w:rStyle w:val="text"/>
          <w:color w:val="000000"/>
        </w:rPr>
        <w:t>Most of these checks are written rather reluctantly.</w:t>
      </w:r>
      <w:r w:rsidR="00163FD3" w:rsidRPr="00B7242C">
        <w:rPr>
          <w:rStyle w:val="text"/>
          <w:color w:val="000000"/>
        </w:rPr>
        <w:t xml:space="preserve"> Then the church comes along and asks us to consider giving something like 10% to the church. There simply is not enough month left at the end of the money to give this much, right?</w:t>
      </w:r>
    </w:p>
    <w:p w14:paraId="5FBABA28" w14:textId="52D3DF53" w:rsidR="00163FD3" w:rsidRPr="00B7242C" w:rsidRDefault="00163FD3" w:rsidP="00B7242C">
      <w:pPr>
        <w:pStyle w:val="NormalWeb"/>
        <w:shd w:val="clear" w:color="auto" w:fill="FFFFFF"/>
        <w:spacing w:before="0" w:beforeAutospacing="0" w:after="0" w:afterAutospacing="0"/>
        <w:rPr>
          <w:rStyle w:val="text"/>
          <w:color w:val="000000"/>
        </w:rPr>
      </w:pPr>
    </w:p>
    <w:p w14:paraId="7D4863E9" w14:textId="77777777" w:rsidR="00116A80" w:rsidRPr="00B7242C" w:rsidRDefault="00AF5856" w:rsidP="00B7242C">
      <w:pPr>
        <w:pStyle w:val="NormalWeb"/>
        <w:shd w:val="clear" w:color="auto" w:fill="FFFFFF"/>
        <w:spacing w:before="0" w:beforeAutospacing="0" w:after="0" w:afterAutospacing="0"/>
        <w:rPr>
          <w:rStyle w:val="text"/>
          <w:color w:val="000000"/>
        </w:rPr>
      </w:pPr>
      <w:r w:rsidRPr="00B7242C">
        <w:rPr>
          <w:rStyle w:val="text"/>
          <w:color w:val="000000"/>
        </w:rPr>
        <w:t xml:space="preserve">Everyone in this room is at a different place in their giving habits and their motivation for giving. Some people </w:t>
      </w:r>
      <w:r w:rsidR="00406DB7" w:rsidRPr="00B7242C">
        <w:rPr>
          <w:rStyle w:val="text"/>
          <w:color w:val="000000"/>
        </w:rPr>
        <w:t xml:space="preserve">gladly give a lot and some gladly give a little. Some </w:t>
      </w:r>
      <w:r w:rsidR="00E71DC7" w:rsidRPr="00B7242C">
        <w:rPr>
          <w:rStyle w:val="text"/>
          <w:color w:val="000000"/>
        </w:rPr>
        <w:t>reluctantly give a lot and some reluctantly give a little.</w:t>
      </w:r>
      <w:r w:rsidR="00F5192E" w:rsidRPr="00B7242C">
        <w:rPr>
          <w:rStyle w:val="text"/>
          <w:color w:val="000000"/>
        </w:rPr>
        <w:t xml:space="preserve"> Giving can feel more like</w:t>
      </w:r>
      <w:r w:rsidR="00A9746B" w:rsidRPr="00B7242C">
        <w:rPr>
          <w:rStyle w:val="text"/>
          <w:color w:val="000000"/>
        </w:rPr>
        <w:t xml:space="preserve"> paying taxes than worshipping the Lord. </w:t>
      </w:r>
      <w:r w:rsidR="00F4661B" w:rsidRPr="00B7242C">
        <w:rPr>
          <w:rStyle w:val="text"/>
          <w:color w:val="000000"/>
        </w:rPr>
        <w:t xml:space="preserve">Whether you give a little or a lot, I believe that </w:t>
      </w:r>
      <w:proofErr w:type="gramStart"/>
      <w:r w:rsidR="00F4661B" w:rsidRPr="00B7242C">
        <w:rPr>
          <w:rStyle w:val="text"/>
          <w:color w:val="000000"/>
        </w:rPr>
        <w:t>the majority of</w:t>
      </w:r>
      <w:proofErr w:type="gramEnd"/>
      <w:r w:rsidR="00F4661B" w:rsidRPr="00B7242C">
        <w:rPr>
          <w:rStyle w:val="text"/>
          <w:color w:val="000000"/>
        </w:rPr>
        <w:t xml:space="preserve"> believers are not content in their giving. We might be complacent</w:t>
      </w:r>
      <w:r w:rsidR="00111DDA" w:rsidRPr="00B7242C">
        <w:rPr>
          <w:rStyle w:val="text"/>
          <w:color w:val="000000"/>
        </w:rPr>
        <w:t>, but we are not content—and there</w:t>
      </w:r>
      <w:r w:rsidR="00635E73" w:rsidRPr="00B7242C">
        <w:rPr>
          <w:rStyle w:val="text"/>
          <w:color w:val="000000"/>
        </w:rPr>
        <w:t>’</w:t>
      </w:r>
      <w:r w:rsidR="00111DDA" w:rsidRPr="00B7242C">
        <w:rPr>
          <w:rStyle w:val="text"/>
          <w:color w:val="000000"/>
        </w:rPr>
        <w:t>s a huge difference.</w:t>
      </w:r>
      <w:r w:rsidR="0041421A" w:rsidRPr="00B7242C">
        <w:rPr>
          <w:rStyle w:val="text"/>
          <w:color w:val="000000"/>
        </w:rPr>
        <w:t xml:space="preserve"> </w:t>
      </w:r>
    </w:p>
    <w:p w14:paraId="4574859D" w14:textId="77777777" w:rsidR="00116A80" w:rsidRPr="00B7242C" w:rsidRDefault="00116A80" w:rsidP="00B7242C">
      <w:pPr>
        <w:pStyle w:val="NormalWeb"/>
        <w:shd w:val="clear" w:color="auto" w:fill="FFFFFF"/>
        <w:spacing w:before="0" w:beforeAutospacing="0" w:after="0" w:afterAutospacing="0"/>
        <w:rPr>
          <w:rStyle w:val="text"/>
          <w:color w:val="000000"/>
        </w:rPr>
      </w:pPr>
    </w:p>
    <w:p w14:paraId="5D946D58" w14:textId="789033ED" w:rsidR="00A8045F" w:rsidRPr="00B7242C" w:rsidRDefault="0041421A" w:rsidP="00B7242C">
      <w:pPr>
        <w:pStyle w:val="NormalWeb"/>
        <w:shd w:val="clear" w:color="auto" w:fill="FFFFFF"/>
        <w:spacing w:before="0" w:beforeAutospacing="0" w:after="0" w:afterAutospacing="0"/>
        <w:rPr>
          <w:rStyle w:val="text"/>
          <w:color w:val="000000"/>
        </w:rPr>
      </w:pPr>
      <w:r w:rsidRPr="00B7242C">
        <w:rPr>
          <w:rStyle w:val="text"/>
          <w:color w:val="000000"/>
        </w:rPr>
        <w:t xml:space="preserve">I would say that I have become complacent. </w:t>
      </w:r>
      <w:r w:rsidR="00964F77" w:rsidRPr="00B7242C">
        <w:rPr>
          <w:rStyle w:val="text"/>
          <w:color w:val="000000"/>
        </w:rPr>
        <w:t xml:space="preserve">When I got my first job out of </w:t>
      </w:r>
      <w:proofErr w:type="gramStart"/>
      <w:r w:rsidR="00964F77" w:rsidRPr="00B7242C">
        <w:rPr>
          <w:rStyle w:val="text"/>
          <w:color w:val="000000"/>
        </w:rPr>
        <w:t>college</w:t>
      </w:r>
      <w:proofErr w:type="gramEnd"/>
      <w:r w:rsidR="00964F77" w:rsidRPr="00B7242C">
        <w:rPr>
          <w:rStyle w:val="text"/>
          <w:color w:val="000000"/>
        </w:rPr>
        <w:t xml:space="preserve"> I had barely ever given </w:t>
      </w:r>
      <w:r w:rsidR="00EC37EA" w:rsidRPr="00B7242C">
        <w:rPr>
          <w:rStyle w:val="text"/>
          <w:color w:val="000000"/>
        </w:rPr>
        <w:t xml:space="preserve">money to the Lord’s work. In fact, I can’t recall ever giving. Maybe I did, but </w:t>
      </w:r>
      <w:r w:rsidR="00A35BED" w:rsidRPr="00B7242C">
        <w:rPr>
          <w:rStyle w:val="text"/>
          <w:color w:val="000000"/>
        </w:rPr>
        <w:t xml:space="preserve">if I did </w:t>
      </w:r>
      <w:r w:rsidR="00EC37EA" w:rsidRPr="00B7242C">
        <w:rPr>
          <w:rStyle w:val="text"/>
          <w:color w:val="000000"/>
        </w:rPr>
        <w:t xml:space="preserve">it was just pocket change. </w:t>
      </w:r>
      <w:proofErr w:type="gramStart"/>
      <w:r w:rsidR="00931DD1" w:rsidRPr="00B7242C">
        <w:rPr>
          <w:rStyle w:val="text"/>
          <w:color w:val="000000"/>
        </w:rPr>
        <w:t>Somehow</w:t>
      </w:r>
      <w:proofErr w:type="gramEnd"/>
      <w:r w:rsidR="00931DD1" w:rsidRPr="00B7242C">
        <w:rPr>
          <w:rStyle w:val="text"/>
          <w:color w:val="000000"/>
        </w:rPr>
        <w:t xml:space="preserve"> I</w:t>
      </w:r>
      <w:r w:rsidR="00192FE8" w:rsidRPr="00B7242C">
        <w:rPr>
          <w:rStyle w:val="text"/>
          <w:color w:val="000000"/>
        </w:rPr>
        <w:t xml:space="preserve"> found myself with a giving envelope</w:t>
      </w:r>
      <w:r w:rsidR="006259DB" w:rsidRPr="00B7242C">
        <w:rPr>
          <w:rStyle w:val="text"/>
          <w:color w:val="000000"/>
        </w:rPr>
        <w:t xml:space="preserve"> from The Gideons. I decided to write</w:t>
      </w:r>
      <w:r w:rsidR="00290CA3" w:rsidRPr="00B7242C">
        <w:rPr>
          <w:rStyle w:val="text"/>
          <w:color w:val="000000"/>
        </w:rPr>
        <w:t xml:space="preserve"> the biggest check I had ever written</w:t>
      </w:r>
      <w:r w:rsidR="00C54F71" w:rsidRPr="00B7242C">
        <w:rPr>
          <w:rStyle w:val="text"/>
          <w:color w:val="000000"/>
        </w:rPr>
        <w:t xml:space="preserve"> to the Gideons in honor of a Gideon from my former church. Once I wrote that</w:t>
      </w:r>
      <w:r w:rsidR="00116A80" w:rsidRPr="00B7242C">
        <w:rPr>
          <w:rStyle w:val="text"/>
          <w:color w:val="000000"/>
        </w:rPr>
        <w:t xml:space="preserve"> check I realized it was not so bad</w:t>
      </w:r>
      <w:r w:rsidR="008E1D08" w:rsidRPr="00B7242C">
        <w:rPr>
          <w:rStyle w:val="text"/>
          <w:color w:val="000000"/>
        </w:rPr>
        <w:t xml:space="preserve"> and I also realized that now that I had an income, that this is what I was supposed to be doing.</w:t>
      </w:r>
      <w:r w:rsidR="00062269" w:rsidRPr="00B7242C">
        <w:rPr>
          <w:rStyle w:val="text"/>
          <w:color w:val="000000"/>
        </w:rPr>
        <w:t xml:space="preserve"> In my little apartment</w:t>
      </w:r>
      <w:r w:rsidR="00BD3962" w:rsidRPr="00B7242C">
        <w:rPr>
          <w:rStyle w:val="text"/>
          <w:color w:val="000000"/>
        </w:rPr>
        <w:t xml:space="preserve"> the Lord</w:t>
      </w:r>
      <w:r w:rsidR="003B6DD4" w:rsidRPr="00B7242C">
        <w:rPr>
          <w:rStyle w:val="text"/>
          <w:color w:val="000000"/>
        </w:rPr>
        <w:t xml:space="preserve"> prompted me to start tithing my income. I didn’t know that </w:t>
      </w:r>
      <w:r w:rsidR="00A97D45" w:rsidRPr="00B7242C">
        <w:rPr>
          <w:rStyle w:val="text"/>
          <w:color w:val="000000"/>
        </w:rPr>
        <w:t xml:space="preserve">we were no longer obligated to tithe but this is all I knew, so I started there. Ever since it has been a relatively easy habit to tithe. </w:t>
      </w:r>
      <w:r w:rsidR="00D46D57" w:rsidRPr="00B7242C">
        <w:rPr>
          <w:rStyle w:val="text"/>
          <w:color w:val="000000"/>
        </w:rPr>
        <w:t xml:space="preserve">It’s just something we </w:t>
      </w:r>
      <w:proofErr w:type="gramStart"/>
      <w:r w:rsidR="00D46D57" w:rsidRPr="00B7242C">
        <w:rPr>
          <w:rStyle w:val="text"/>
          <w:color w:val="000000"/>
        </w:rPr>
        <w:t>do</w:t>
      </w:r>
      <w:proofErr w:type="gramEnd"/>
      <w:r w:rsidR="00785DB8" w:rsidRPr="00B7242C">
        <w:rPr>
          <w:rStyle w:val="text"/>
          <w:color w:val="000000"/>
        </w:rPr>
        <w:t xml:space="preserve"> and we’ve managed to go above tithing over the years. But even in that there is a complacency. </w:t>
      </w:r>
      <w:r w:rsidR="000247DF" w:rsidRPr="00B7242C">
        <w:rPr>
          <w:rStyle w:val="text"/>
          <w:color w:val="000000"/>
        </w:rPr>
        <w:t>It’s a habit</w:t>
      </w:r>
      <w:r w:rsidR="005746A8" w:rsidRPr="00B7242C">
        <w:rPr>
          <w:rStyle w:val="text"/>
          <w:color w:val="000000"/>
        </w:rPr>
        <w:t xml:space="preserve"> and I can’t say that we give sacrificially.</w:t>
      </w:r>
      <w:r w:rsidR="00C01EA5" w:rsidRPr="00B7242C">
        <w:rPr>
          <w:rStyle w:val="text"/>
          <w:color w:val="000000"/>
        </w:rPr>
        <w:t xml:space="preserve"> Probably</w:t>
      </w:r>
      <w:r w:rsidR="0091432E" w:rsidRPr="00B7242C">
        <w:rPr>
          <w:rStyle w:val="text"/>
          <w:color w:val="000000"/>
        </w:rPr>
        <w:t xml:space="preserve"> the only time that has happened was for the capital campaign for this building. Karen and I pledged an amount</w:t>
      </w:r>
      <w:r w:rsidR="0049194E" w:rsidRPr="00B7242C">
        <w:rPr>
          <w:rStyle w:val="text"/>
          <w:color w:val="000000"/>
        </w:rPr>
        <w:t xml:space="preserve"> that wasn’t </w:t>
      </w:r>
      <w:r w:rsidR="008368DE" w:rsidRPr="00B7242C">
        <w:rPr>
          <w:rStyle w:val="text"/>
          <w:color w:val="000000"/>
        </w:rPr>
        <w:t xml:space="preserve">shockingly </w:t>
      </w:r>
      <w:proofErr w:type="gramStart"/>
      <w:r w:rsidR="008368DE" w:rsidRPr="00B7242C">
        <w:rPr>
          <w:rStyle w:val="text"/>
          <w:color w:val="000000"/>
        </w:rPr>
        <w:t>large, but</w:t>
      </w:r>
      <w:proofErr w:type="gramEnd"/>
      <w:r w:rsidR="008368DE" w:rsidRPr="00B7242C">
        <w:rPr>
          <w:rStyle w:val="text"/>
          <w:color w:val="000000"/>
        </w:rPr>
        <w:t xml:space="preserve"> given our current giving habits and</w:t>
      </w:r>
      <w:r w:rsidR="00B24030" w:rsidRPr="00B7242C">
        <w:rPr>
          <w:rStyle w:val="text"/>
          <w:color w:val="000000"/>
        </w:rPr>
        <w:t xml:space="preserve"> single income at the time, we did not know how we would do it. It clearly did not fit into the budget</w:t>
      </w:r>
      <w:r w:rsidR="00E64CAF" w:rsidRPr="00B7242C">
        <w:rPr>
          <w:rStyle w:val="text"/>
          <w:color w:val="000000"/>
        </w:rPr>
        <w:t>. It was a step of faith.</w:t>
      </w:r>
    </w:p>
    <w:p w14:paraId="4F250E26" w14:textId="5B9C95CE" w:rsidR="002C37C6" w:rsidRPr="00B7242C" w:rsidRDefault="002C37C6" w:rsidP="00B7242C">
      <w:pPr>
        <w:pStyle w:val="NormalWeb"/>
        <w:shd w:val="clear" w:color="auto" w:fill="FFFFFF"/>
        <w:spacing w:before="0" w:beforeAutospacing="0" w:after="0" w:afterAutospacing="0"/>
        <w:rPr>
          <w:rStyle w:val="text"/>
          <w:color w:val="000000"/>
        </w:rPr>
      </w:pPr>
    </w:p>
    <w:p w14:paraId="212BDD0D" w14:textId="0FD10513" w:rsidR="002C37C6" w:rsidRPr="00B7242C" w:rsidRDefault="002C37C6" w:rsidP="00B7242C">
      <w:pPr>
        <w:pStyle w:val="NormalWeb"/>
        <w:shd w:val="clear" w:color="auto" w:fill="FFFFFF"/>
        <w:spacing w:before="0" w:beforeAutospacing="0" w:after="0" w:afterAutospacing="0"/>
        <w:rPr>
          <w:rStyle w:val="text"/>
          <w:color w:val="000000"/>
        </w:rPr>
      </w:pPr>
      <w:r w:rsidRPr="00B7242C">
        <w:rPr>
          <w:rStyle w:val="text"/>
          <w:color w:val="000000"/>
        </w:rPr>
        <w:lastRenderedPageBreak/>
        <w:t>No</w:t>
      </w:r>
      <w:r w:rsidR="00245697" w:rsidRPr="00B7242C">
        <w:rPr>
          <w:rStyle w:val="text"/>
          <w:color w:val="000000"/>
        </w:rPr>
        <w:t>w</w:t>
      </w:r>
      <w:r w:rsidRPr="00B7242C">
        <w:rPr>
          <w:rStyle w:val="text"/>
          <w:color w:val="000000"/>
        </w:rPr>
        <w:t xml:space="preserve"> we love to give when we can</w:t>
      </w:r>
      <w:r w:rsidR="00E94B6C" w:rsidRPr="00B7242C">
        <w:rPr>
          <w:rStyle w:val="text"/>
          <w:color w:val="000000"/>
        </w:rPr>
        <w:t>. I think for the most part we are cheerful givers bit what I am saying is that even with</w:t>
      </w:r>
      <w:r w:rsidR="00245697" w:rsidRPr="00B7242C">
        <w:rPr>
          <w:rStyle w:val="text"/>
          <w:color w:val="000000"/>
        </w:rPr>
        <w:t xml:space="preserve"> </w:t>
      </w:r>
      <w:r w:rsidR="00230787" w:rsidRPr="00B7242C">
        <w:rPr>
          <w:rStyle w:val="text"/>
          <w:color w:val="000000"/>
        </w:rPr>
        <w:t xml:space="preserve">solid giving habits, any believer can fall into complacency in this area. </w:t>
      </w:r>
      <w:r w:rsidR="007B7A8A" w:rsidRPr="00B7242C">
        <w:rPr>
          <w:rStyle w:val="text"/>
          <w:color w:val="000000"/>
        </w:rPr>
        <w:t>That can be true with any aspect of the Christian life and it can certainly be true in our giving.</w:t>
      </w:r>
      <w:r w:rsidR="004763F2" w:rsidRPr="00B7242C">
        <w:rPr>
          <w:rStyle w:val="text"/>
          <w:color w:val="000000"/>
        </w:rPr>
        <w:t xml:space="preserve"> I believe this passage in 2 Corinthians 9 </w:t>
      </w:r>
      <w:proofErr w:type="gramStart"/>
      <w:r w:rsidR="004763F2" w:rsidRPr="00B7242C">
        <w:rPr>
          <w:rStyle w:val="text"/>
          <w:color w:val="000000"/>
        </w:rPr>
        <w:t>has the ability to</w:t>
      </w:r>
      <w:proofErr w:type="gramEnd"/>
      <w:r w:rsidR="004763F2" w:rsidRPr="00B7242C">
        <w:rPr>
          <w:rStyle w:val="text"/>
          <w:color w:val="000000"/>
        </w:rPr>
        <w:t xml:space="preserve"> break s out of our complacency. I believe there is a principle that is founded in God’s person and character that</w:t>
      </w:r>
      <w:r w:rsidR="006633AE" w:rsidRPr="00B7242C">
        <w:rPr>
          <w:rStyle w:val="text"/>
          <w:color w:val="000000"/>
        </w:rPr>
        <w:t xml:space="preserve"> can radically change </w:t>
      </w:r>
      <w:r w:rsidR="00ED2ED0" w:rsidRPr="00B7242C">
        <w:rPr>
          <w:rStyle w:val="text"/>
          <w:color w:val="000000"/>
        </w:rPr>
        <w:t>our level of generosity.</w:t>
      </w:r>
    </w:p>
    <w:p w14:paraId="63246BC0" w14:textId="77777777" w:rsidR="00F4661B" w:rsidRPr="00B7242C" w:rsidRDefault="00F4661B" w:rsidP="00B7242C">
      <w:pPr>
        <w:pStyle w:val="NormalWeb"/>
        <w:shd w:val="clear" w:color="auto" w:fill="FFFFFF"/>
        <w:spacing w:before="0" w:beforeAutospacing="0" w:after="0" w:afterAutospacing="0"/>
        <w:rPr>
          <w:rStyle w:val="text"/>
          <w:color w:val="000000"/>
        </w:rPr>
      </w:pPr>
    </w:p>
    <w:p w14:paraId="0E5A59AF" w14:textId="7F24DDF6" w:rsidR="002C041D" w:rsidRPr="00B7242C" w:rsidRDefault="002C041D" w:rsidP="00B7242C">
      <w:pPr>
        <w:pStyle w:val="NormalWeb"/>
        <w:shd w:val="clear" w:color="auto" w:fill="FFFFFF"/>
        <w:spacing w:before="0" w:beforeAutospacing="0" w:after="0" w:afterAutospacing="0"/>
        <w:rPr>
          <w:i/>
          <w:iCs/>
          <w:color w:val="000000"/>
        </w:rPr>
      </w:pPr>
      <w:r w:rsidRPr="00B7242C">
        <w:rPr>
          <w:rStyle w:val="text"/>
          <w:i/>
          <w:iCs/>
          <w:color w:val="000000"/>
          <w:vertAlign w:val="superscript"/>
        </w:rPr>
        <w:t>6 </w:t>
      </w:r>
      <w:r w:rsidRPr="00B7242C">
        <w:rPr>
          <w:rStyle w:val="text"/>
          <w:i/>
          <w:iCs/>
          <w:color w:val="000000"/>
        </w:rPr>
        <w:t>The point is this: whoever sows sparingly will also reap sparingly, and whoever sows bountifully will also reap bountifully.</w:t>
      </w:r>
      <w:r w:rsidRPr="00B7242C">
        <w:rPr>
          <w:i/>
          <w:iCs/>
          <w:color w:val="000000"/>
        </w:rPr>
        <w:t> </w:t>
      </w:r>
      <w:r w:rsidRPr="00B7242C">
        <w:rPr>
          <w:rStyle w:val="text"/>
          <w:i/>
          <w:iCs/>
          <w:color w:val="000000"/>
          <w:vertAlign w:val="superscript"/>
        </w:rPr>
        <w:t>7 </w:t>
      </w:r>
      <w:r w:rsidRPr="00B7242C">
        <w:rPr>
          <w:rStyle w:val="text"/>
          <w:i/>
          <w:iCs/>
          <w:color w:val="000000"/>
        </w:rPr>
        <w:t>Each one must give as he has decided in his heart, not reluctantly or under compulsion, for God loves a cheerful giver.</w:t>
      </w:r>
      <w:r w:rsidRPr="00B7242C">
        <w:rPr>
          <w:i/>
          <w:iCs/>
          <w:color w:val="000000"/>
        </w:rPr>
        <w:t> </w:t>
      </w:r>
      <w:r w:rsidRPr="00B7242C">
        <w:rPr>
          <w:rStyle w:val="text"/>
          <w:i/>
          <w:iCs/>
          <w:color w:val="000000"/>
          <w:vertAlign w:val="superscript"/>
        </w:rPr>
        <w:t>8 </w:t>
      </w:r>
      <w:r w:rsidRPr="00B7242C">
        <w:rPr>
          <w:rStyle w:val="text"/>
          <w:i/>
          <w:iCs/>
          <w:color w:val="000000"/>
        </w:rPr>
        <w:t xml:space="preserve">And God </w:t>
      </w:r>
      <w:proofErr w:type="gramStart"/>
      <w:r w:rsidRPr="00B7242C">
        <w:rPr>
          <w:rStyle w:val="text"/>
          <w:i/>
          <w:iCs/>
          <w:color w:val="000000"/>
        </w:rPr>
        <w:t>is able to</w:t>
      </w:r>
      <w:proofErr w:type="gramEnd"/>
      <w:r w:rsidRPr="00B7242C">
        <w:rPr>
          <w:rStyle w:val="text"/>
          <w:i/>
          <w:iCs/>
          <w:color w:val="000000"/>
        </w:rPr>
        <w:t xml:space="preserve"> make all grace abound to you, so that having all sufficiency in all things at all times, you may abound in every good work.</w:t>
      </w:r>
      <w:r w:rsidRPr="00B7242C">
        <w:rPr>
          <w:i/>
          <w:iCs/>
          <w:color w:val="000000"/>
        </w:rPr>
        <w:t> </w:t>
      </w:r>
      <w:r w:rsidRPr="00B7242C">
        <w:rPr>
          <w:rStyle w:val="text"/>
          <w:i/>
          <w:iCs/>
          <w:color w:val="000000"/>
          <w:vertAlign w:val="superscript"/>
        </w:rPr>
        <w:t>9 </w:t>
      </w:r>
      <w:r w:rsidRPr="00B7242C">
        <w:rPr>
          <w:rStyle w:val="text"/>
          <w:i/>
          <w:iCs/>
          <w:color w:val="000000"/>
        </w:rPr>
        <w:t>As it is written,</w:t>
      </w:r>
    </w:p>
    <w:p w14:paraId="3B2F4D24" w14:textId="1527EB1D" w:rsidR="002C041D" w:rsidRPr="00B7242C" w:rsidRDefault="002C041D" w:rsidP="00B7242C">
      <w:pPr>
        <w:pStyle w:val="line"/>
        <w:shd w:val="clear" w:color="auto" w:fill="FFFFFF"/>
        <w:spacing w:before="0" w:beforeAutospacing="0" w:after="0" w:afterAutospacing="0"/>
        <w:rPr>
          <w:i/>
          <w:iCs/>
          <w:color w:val="000000"/>
        </w:rPr>
      </w:pPr>
      <w:r w:rsidRPr="00B7242C">
        <w:rPr>
          <w:rStyle w:val="text"/>
          <w:i/>
          <w:iCs/>
          <w:color w:val="000000"/>
        </w:rPr>
        <w:t xml:space="preserve">“He has distributed </w:t>
      </w:r>
      <w:proofErr w:type="gramStart"/>
      <w:r w:rsidRPr="00B7242C">
        <w:rPr>
          <w:rStyle w:val="text"/>
          <w:i/>
          <w:iCs/>
          <w:color w:val="000000"/>
        </w:rPr>
        <w:t>freely,</w:t>
      </w:r>
      <w:proofErr w:type="gramEnd"/>
      <w:r w:rsidRPr="00B7242C">
        <w:rPr>
          <w:rStyle w:val="text"/>
          <w:i/>
          <w:iCs/>
          <w:color w:val="000000"/>
        </w:rPr>
        <w:t xml:space="preserve"> he has given to the poor;</w:t>
      </w:r>
      <w:r w:rsidRPr="00B7242C">
        <w:rPr>
          <w:i/>
          <w:iCs/>
          <w:color w:val="000000"/>
        </w:rPr>
        <w:br/>
      </w:r>
      <w:r w:rsidRPr="00B7242C">
        <w:rPr>
          <w:rStyle w:val="indent-1-breaks"/>
          <w:i/>
          <w:iCs/>
          <w:color w:val="000000"/>
        </w:rPr>
        <w:t>    </w:t>
      </w:r>
      <w:r w:rsidRPr="00B7242C">
        <w:rPr>
          <w:rStyle w:val="text"/>
          <w:i/>
          <w:iCs/>
          <w:color w:val="000000"/>
        </w:rPr>
        <w:t>his righteousness endures forever.”</w:t>
      </w:r>
      <w:r w:rsidR="00035157" w:rsidRPr="00B7242C">
        <w:rPr>
          <w:rStyle w:val="text"/>
          <w:i/>
          <w:iCs/>
          <w:color w:val="000000"/>
        </w:rPr>
        <w:t xml:space="preserve">  </w:t>
      </w:r>
      <w:r w:rsidR="00035157" w:rsidRPr="00B7242C">
        <w:rPr>
          <w:rStyle w:val="text"/>
          <w:color w:val="000000"/>
        </w:rPr>
        <w:t>(Psalm 112:9)</w:t>
      </w:r>
    </w:p>
    <w:p w14:paraId="00C199B4" w14:textId="36D78226" w:rsidR="00377703" w:rsidRPr="00B7242C" w:rsidRDefault="002C041D" w:rsidP="00B7242C">
      <w:pPr>
        <w:pStyle w:val="first-line-none"/>
        <w:shd w:val="clear" w:color="auto" w:fill="FFFFFF"/>
        <w:spacing w:before="0" w:beforeAutospacing="0" w:after="0" w:afterAutospacing="0"/>
        <w:rPr>
          <w:rStyle w:val="text"/>
          <w:i/>
          <w:iCs/>
          <w:color w:val="000000"/>
        </w:rPr>
      </w:pPr>
      <w:r w:rsidRPr="00B7242C">
        <w:rPr>
          <w:rStyle w:val="text"/>
          <w:i/>
          <w:iCs/>
          <w:color w:val="000000"/>
          <w:vertAlign w:val="superscript"/>
        </w:rPr>
        <w:t>10 </w:t>
      </w:r>
      <w:r w:rsidRPr="00B7242C">
        <w:rPr>
          <w:rStyle w:val="text"/>
          <w:i/>
          <w:iCs/>
          <w:color w:val="000000"/>
        </w:rPr>
        <w:t>He who supplies seed to the sower and bread for food will supply and multiply your seed for sowing and increase the harvest of your righteousness.</w:t>
      </w:r>
      <w:r w:rsidRPr="00B7242C">
        <w:rPr>
          <w:i/>
          <w:iCs/>
          <w:color w:val="000000"/>
        </w:rPr>
        <w:t> </w:t>
      </w:r>
      <w:r w:rsidRPr="00B7242C">
        <w:rPr>
          <w:rStyle w:val="text"/>
          <w:i/>
          <w:iCs/>
          <w:color w:val="000000"/>
          <w:vertAlign w:val="superscript"/>
        </w:rPr>
        <w:t>11 </w:t>
      </w:r>
      <w:r w:rsidRPr="00B7242C">
        <w:rPr>
          <w:rStyle w:val="text"/>
          <w:i/>
          <w:iCs/>
          <w:color w:val="000000"/>
        </w:rPr>
        <w:t>You will be enriched in every way to be generous in every way, which through us will produce thanksgiving to God.</w:t>
      </w:r>
      <w:r w:rsidRPr="00B7242C">
        <w:rPr>
          <w:i/>
          <w:iCs/>
          <w:color w:val="000000"/>
        </w:rPr>
        <w:t> </w:t>
      </w:r>
      <w:r w:rsidRPr="00B7242C">
        <w:rPr>
          <w:rStyle w:val="text"/>
          <w:i/>
          <w:iCs/>
          <w:color w:val="000000"/>
          <w:vertAlign w:val="superscript"/>
        </w:rPr>
        <w:t>12 </w:t>
      </w:r>
      <w:r w:rsidRPr="00B7242C">
        <w:rPr>
          <w:rStyle w:val="text"/>
          <w:i/>
          <w:iCs/>
          <w:color w:val="000000"/>
        </w:rPr>
        <w:t>For the ministry of this service is not only supplying the needs of the saints but is also overflowing in many thanksgivings to God.</w:t>
      </w:r>
      <w:r w:rsidRPr="00B7242C">
        <w:rPr>
          <w:i/>
          <w:iCs/>
          <w:color w:val="000000"/>
        </w:rPr>
        <w:t> </w:t>
      </w:r>
      <w:r w:rsidRPr="00B7242C">
        <w:rPr>
          <w:rStyle w:val="text"/>
          <w:i/>
          <w:iCs/>
          <w:color w:val="000000"/>
          <w:vertAlign w:val="superscript"/>
        </w:rPr>
        <w:t>13 </w:t>
      </w:r>
      <w:r w:rsidRPr="00B7242C">
        <w:rPr>
          <w:rStyle w:val="text"/>
          <w:i/>
          <w:iCs/>
          <w:color w:val="000000"/>
        </w:rPr>
        <w:t>By their approval of this service, they will glorify God because of your submission that comes from your confession of the gospel of Christ, and the generosity of your contribution for them and for all others,</w:t>
      </w:r>
      <w:r w:rsidRPr="00B7242C">
        <w:rPr>
          <w:i/>
          <w:iCs/>
          <w:color w:val="000000"/>
        </w:rPr>
        <w:t> </w:t>
      </w:r>
      <w:r w:rsidRPr="00B7242C">
        <w:rPr>
          <w:rStyle w:val="text"/>
          <w:i/>
          <w:iCs/>
          <w:color w:val="000000"/>
          <w:vertAlign w:val="superscript"/>
        </w:rPr>
        <w:t>14 </w:t>
      </w:r>
      <w:r w:rsidRPr="00B7242C">
        <w:rPr>
          <w:rStyle w:val="text"/>
          <w:i/>
          <w:iCs/>
          <w:color w:val="000000"/>
        </w:rPr>
        <w:t>while they long for you and pray for you, because of the surpassing grace of God upon you.</w:t>
      </w:r>
      <w:r w:rsidRPr="00B7242C">
        <w:rPr>
          <w:i/>
          <w:iCs/>
          <w:color w:val="000000"/>
        </w:rPr>
        <w:t> </w:t>
      </w:r>
      <w:r w:rsidRPr="00B7242C">
        <w:rPr>
          <w:rStyle w:val="text"/>
          <w:i/>
          <w:iCs/>
          <w:color w:val="000000"/>
          <w:vertAlign w:val="superscript"/>
        </w:rPr>
        <w:t>15 </w:t>
      </w:r>
      <w:r w:rsidRPr="00B7242C">
        <w:rPr>
          <w:rStyle w:val="text"/>
          <w:i/>
          <w:iCs/>
          <w:color w:val="000000"/>
        </w:rPr>
        <w:t>Thanks be to God for his inexpressible gift!</w:t>
      </w:r>
    </w:p>
    <w:p w14:paraId="2900BF62" w14:textId="77777777" w:rsidR="00A374DE" w:rsidRDefault="00A374DE" w:rsidP="00B7242C">
      <w:pPr>
        <w:pStyle w:val="first-line-none"/>
        <w:shd w:val="clear" w:color="auto" w:fill="FFFFFF"/>
        <w:spacing w:before="0" w:beforeAutospacing="0" w:after="0" w:afterAutospacing="0"/>
        <w:rPr>
          <w:rStyle w:val="text"/>
          <w:color w:val="000000"/>
        </w:rPr>
      </w:pPr>
      <w:bookmarkStart w:id="0" w:name="_GoBack"/>
      <w:bookmarkEnd w:id="0"/>
    </w:p>
    <w:p w14:paraId="0A56FFA2" w14:textId="03AD4370" w:rsidR="00377703" w:rsidRPr="00B7242C" w:rsidRDefault="00377703" w:rsidP="00B7242C">
      <w:pPr>
        <w:pStyle w:val="first-line-none"/>
        <w:shd w:val="clear" w:color="auto" w:fill="FFFFFF"/>
        <w:spacing w:before="0" w:beforeAutospacing="0" w:after="0" w:afterAutospacing="0"/>
        <w:rPr>
          <w:rStyle w:val="text"/>
          <w:color w:val="000000"/>
        </w:rPr>
      </w:pPr>
      <w:r w:rsidRPr="00B7242C">
        <w:rPr>
          <w:rStyle w:val="text"/>
          <w:color w:val="000000"/>
        </w:rPr>
        <w:t>Let me remind you of where we have been</w:t>
      </w:r>
      <w:r w:rsidR="00714917" w:rsidRPr="00B7242C">
        <w:rPr>
          <w:rStyle w:val="text"/>
          <w:color w:val="000000"/>
        </w:rPr>
        <w:t xml:space="preserve"> in this series</w:t>
      </w:r>
      <w:r w:rsidR="00816608" w:rsidRPr="00B7242C">
        <w:rPr>
          <w:rStyle w:val="text"/>
          <w:color w:val="000000"/>
        </w:rPr>
        <w:t>, to which</w:t>
      </w:r>
      <w:r w:rsidR="008D2CBC" w:rsidRPr="00B7242C">
        <w:rPr>
          <w:rStyle w:val="text"/>
          <w:color w:val="000000"/>
        </w:rPr>
        <w:t xml:space="preserve"> I will add the tenth principle.</w:t>
      </w:r>
    </w:p>
    <w:p w14:paraId="0A21F599" w14:textId="77777777" w:rsidR="00714917" w:rsidRPr="00B7242C" w:rsidRDefault="00714917" w:rsidP="00B7242C">
      <w:pPr>
        <w:pStyle w:val="first-line-none"/>
        <w:shd w:val="clear" w:color="auto" w:fill="FFFFFF"/>
        <w:spacing w:before="0" w:beforeAutospacing="0" w:after="0" w:afterAutospacing="0"/>
        <w:rPr>
          <w:i/>
          <w:iCs/>
          <w:color w:val="000000"/>
        </w:rPr>
      </w:pPr>
    </w:p>
    <w:p w14:paraId="7753916C" w14:textId="7A7DC854" w:rsidR="00832518" w:rsidRPr="00673BBF" w:rsidRDefault="00832518" w:rsidP="00B7242C">
      <w:pPr>
        <w:pStyle w:val="ListParagraph"/>
        <w:numPr>
          <w:ilvl w:val="0"/>
          <w:numId w:val="1"/>
        </w:numPr>
        <w:spacing w:after="0" w:line="240" w:lineRule="auto"/>
        <w:rPr>
          <w:rFonts w:ascii="Times New Roman" w:hAnsi="Times New Roman" w:cs="Times New Roman"/>
          <w:b/>
          <w:bCs/>
          <w:sz w:val="24"/>
          <w:szCs w:val="24"/>
        </w:rPr>
      </w:pPr>
      <w:r w:rsidRPr="00673BBF">
        <w:rPr>
          <w:rFonts w:ascii="Times New Roman" w:hAnsi="Times New Roman" w:cs="Times New Roman"/>
          <w:b/>
          <w:bCs/>
          <w:sz w:val="24"/>
          <w:szCs w:val="24"/>
        </w:rPr>
        <w:t>Grace always precedes giving</w:t>
      </w:r>
      <w:r w:rsidR="002E59E5">
        <w:rPr>
          <w:rFonts w:ascii="Times New Roman" w:hAnsi="Times New Roman" w:cs="Times New Roman"/>
          <w:b/>
          <w:bCs/>
          <w:sz w:val="24"/>
          <w:szCs w:val="24"/>
        </w:rPr>
        <w:t>.</w:t>
      </w:r>
    </w:p>
    <w:p w14:paraId="5BFEDB9C" w14:textId="77777777" w:rsidR="00832518" w:rsidRPr="00B7242C" w:rsidRDefault="00832518" w:rsidP="00B7242C">
      <w:pPr>
        <w:pStyle w:val="ListParagraph"/>
        <w:numPr>
          <w:ilvl w:val="0"/>
          <w:numId w:val="1"/>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You can have joy despite a severe trial</w:t>
      </w:r>
    </w:p>
    <w:p w14:paraId="5B3BE7C8" w14:textId="77777777" w:rsidR="00832518" w:rsidRPr="00B7242C" w:rsidRDefault="00832518" w:rsidP="00B7242C">
      <w:pPr>
        <w:pStyle w:val="ListParagraph"/>
        <w:numPr>
          <w:ilvl w:val="0"/>
          <w:numId w:val="1"/>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You can have a wealth of generosity despite extreme poverty.</w:t>
      </w:r>
    </w:p>
    <w:p w14:paraId="2437C404" w14:textId="77777777" w:rsidR="00832518" w:rsidRPr="00B7242C" w:rsidRDefault="00832518" w:rsidP="00B7242C">
      <w:pPr>
        <w:pStyle w:val="ListParagraph"/>
        <w:numPr>
          <w:ilvl w:val="0"/>
          <w:numId w:val="1"/>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Give as much as you are able.</w:t>
      </w:r>
    </w:p>
    <w:p w14:paraId="0A679790" w14:textId="77777777" w:rsidR="00832518" w:rsidRPr="00B7242C" w:rsidRDefault="00832518" w:rsidP="00B7242C">
      <w:pPr>
        <w:pStyle w:val="NormalWeb"/>
        <w:numPr>
          <w:ilvl w:val="0"/>
          <w:numId w:val="1"/>
        </w:numPr>
        <w:spacing w:before="0" w:beforeAutospacing="0" w:after="0" w:afterAutospacing="0"/>
      </w:pPr>
      <w:r w:rsidRPr="00B7242C">
        <w:t>Sacrificial giving is a service to the saints.</w:t>
      </w:r>
    </w:p>
    <w:p w14:paraId="432E1514" w14:textId="77777777" w:rsidR="00832518" w:rsidRPr="00B7242C" w:rsidRDefault="00832518" w:rsidP="00B7242C">
      <w:pPr>
        <w:pStyle w:val="NormalWeb"/>
        <w:numPr>
          <w:ilvl w:val="0"/>
          <w:numId w:val="1"/>
        </w:numPr>
        <w:spacing w:before="0" w:beforeAutospacing="0" w:after="0" w:afterAutospacing="0"/>
      </w:pPr>
      <w:r w:rsidRPr="00B7242C">
        <w:t xml:space="preserve">Our giving muscles can be strengthened. </w:t>
      </w:r>
    </w:p>
    <w:p w14:paraId="59EB68B8" w14:textId="77777777" w:rsidR="00832518" w:rsidRPr="00B7242C" w:rsidRDefault="00832518" w:rsidP="00B7242C">
      <w:pPr>
        <w:pStyle w:val="NormalWeb"/>
        <w:numPr>
          <w:ilvl w:val="0"/>
          <w:numId w:val="1"/>
        </w:numPr>
        <w:spacing w:before="0" w:beforeAutospacing="0" w:after="0" w:afterAutospacing="0"/>
      </w:pPr>
      <w:r w:rsidRPr="00B7242C">
        <w:t xml:space="preserve">Generosity cannot be forced. </w:t>
      </w:r>
    </w:p>
    <w:p w14:paraId="371D4D7C" w14:textId="77777777" w:rsidR="00832518" w:rsidRPr="00B7242C" w:rsidRDefault="00832518" w:rsidP="00B7242C">
      <w:pPr>
        <w:pStyle w:val="ListParagraph"/>
        <w:numPr>
          <w:ilvl w:val="0"/>
          <w:numId w:val="1"/>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Give in proportion to your personal blessing.</w:t>
      </w:r>
    </w:p>
    <w:p w14:paraId="565E495D" w14:textId="77777777" w:rsidR="00832518" w:rsidRPr="00B7242C" w:rsidRDefault="00832518" w:rsidP="00B7242C">
      <w:pPr>
        <w:pStyle w:val="NormalWeb"/>
        <w:numPr>
          <w:ilvl w:val="0"/>
          <w:numId w:val="1"/>
        </w:numPr>
        <w:spacing w:before="0" w:beforeAutospacing="0" w:after="0" w:afterAutospacing="0"/>
      </w:pPr>
      <w:r w:rsidRPr="00B7242C">
        <w:t>Giving is a direct measure of our love and worship.</w:t>
      </w:r>
    </w:p>
    <w:p w14:paraId="7A440715" w14:textId="498BC65E" w:rsidR="00832518" w:rsidRPr="00673BBF" w:rsidRDefault="00832518" w:rsidP="00B7242C">
      <w:pPr>
        <w:pStyle w:val="NormalWeb"/>
        <w:numPr>
          <w:ilvl w:val="0"/>
          <w:numId w:val="1"/>
        </w:numPr>
        <w:spacing w:before="0" w:beforeAutospacing="0" w:after="0" w:afterAutospacing="0"/>
        <w:rPr>
          <w:b/>
          <w:bCs/>
        </w:rPr>
      </w:pPr>
      <w:r w:rsidRPr="00673BBF">
        <w:rPr>
          <w:b/>
          <w:bCs/>
        </w:rPr>
        <w:t>You always reap what you sow.</w:t>
      </w:r>
    </w:p>
    <w:p w14:paraId="1245DF44" w14:textId="1D92E263" w:rsidR="008D2CBC" w:rsidRPr="00B7242C" w:rsidRDefault="008D2CBC" w:rsidP="00B7242C">
      <w:pPr>
        <w:pStyle w:val="NormalWeb"/>
        <w:spacing w:before="0" w:beforeAutospacing="0" w:after="0" w:afterAutospacing="0"/>
      </w:pPr>
    </w:p>
    <w:p w14:paraId="2703A9A9" w14:textId="1C2DC91F" w:rsidR="008D2CBC" w:rsidRPr="00B7242C" w:rsidRDefault="008D2CBC" w:rsidP="00B7242C">
      <w:pPr>
        <w:pStyle w:val="NormalWeb"/>
        <w:spacing w:before="0" w:beforeAutospacing="0" w:after="0" w:afterAutospacing="0"/>
        <w:rPr>
          <w:color w:val="000000"/>
        </w:rPr>
      </w:pPr>
      <w:r w:rsidRPr="00B7242C">
        <w:t xml:space="preserve">If I had to choose, I would say that the </w:t>
      </w:r>
      <w:r w:rsidR="00EB2D66" w:rsidRPr="00B7242C">
        <w:t>points #1 and #10 are the key to understanding this passage and the key to our generosity in general.</w:t>
      </w:r>
      <w:r w:rsidR="009D6A2A" w:rsidRPr="00B7242C">
        <w:t xml:space="preserve"> And Paul begins here with sowing and reaping. </w:t>
      </w:r>
      <w:r w:rsidR="009D6A2A" w:rsidRPr="00B7242C">
        <w:rPr>
          <w:rStyle w:val="text"/>
          <w:i/>
          <w:iCs/>
          <w:color w:val="000000"/>
        </w:rPr>
        <w:t>whoever sows sparingly will also reap sparingly, and whoever sows bountifully will also reap bountifully.</w:t>
      </w:r>
      <w:r w:rsidR="009D6A2A" w:rsidRPr="00B7242C">
        <w:rPr>
          <w:i/>
          <w:iCs/>
          <w:color w:val="000000"/>
        </w:rPr>
        <w:t> </w:t>
      </w:r>
      <w:r w:rsidR="009D6A2A" w:rsidRPr="00B7242C">
        <w:rPr>
          <w:color w:val="000000"/>
        </w:rPr>
        <w:t>When I was a new believer, the church I attended quoted vv. 6-7 each Sunday before the offering plates were passed.</w:t>
      </w:r>
    </w:p>
    <w:p w14:paraId="23895FB0" w14:textId="6828A9F8" w:rsidR="00656099" w:rsidRPr="00B7242C" w:rsidRDefault="00656099" w:rsidP="00B7242C">
      <w:pPr>
        <w:pStyle w:val="NormalWeb"/>
        <w:spacing w:before="0" w:beforeAutospacing="0" w:after="0" w:afterAutospacing="0"/>
        <w:rPr>
          <w:color w:val="000000"/>
        </w:rPr>
      </w:pPr>
    </w:p>
    <w:p w14:paraId="7B0D706C" w14:textId="4668B3C5" w:rsidR="00656099" w:rsidRPr="00B7242C" w:rsidRDefault="00656099" w:rsidP="00B7242C">
      <w:pPr>
        <w:pStyle w:val="NormalWeb"/>
        <w:spacing w:before="0" w:beforeAutospacing="0" w:after="0" w:afterAutospacing="0"/>
        <w:rPr>
          <w:color w:val="000000"/>
        </w:rPr>
      </w:pPr>
      <w:r w:rsidRPr="00B7242C">
        <w:rPr>
          <w:color w:val="000000"/>
        </w:rPr>
        <w:t xml:space="preserve">The first and </w:t>
      </w:r>
      <w:r w:rsidR="00572D38" w:rsidRPr="00B7242C">
        <w:rPr>
          <w:color w:val="000000"/>
        </w:rPr>
        <w:t xml:space="preserve">vital thing to understand here is that sowing is </w:t>
      </w:r>
      <w:r w:rsidR="003E0DED" w:rsidRPr="00B7242C">
        <w:rPr>
          <w:color w:val="000000"/>
        </w:rPr>
        <w:t>giving</w:t>
      </w:r>
      <w:r w:rsidR="00395C4F" w:rsidRPr="00B7242C">
        <w:rPr>
          <w:color w:val="000000"/>
        </w:rPr>
        <w:t xml:space="preserve">. </w:t>
      </w:r>
      <w:r w:rsidR="00DF606F" w:rsidRPr="00B7242C">
        <w:rPr>
          <w:color w:val="000000"/>
        </w:rPr>
        <w:t xml:space="preserve">The principle of sowing and reaping are found other places in Scripture but here it </w:t>
      </w:r>
      <w:r w:rsidR="005C03BC" w:rsidRPr="00B7242C">
        <w:rPr>
          <w:color w:val="000000"/>
        </w:rPr>
        <w:t xml:space="preserve">only referring to financial giving. </w:t>
      </w:r>
      <w:r w:rsidR="00E57A6A" w:rsidRPr="00B7242C">
        <w:rPr>
          <w:color w:val="000000"/>
        </w:rPr>
        <w:t>It’s not a general</w:t>
      </w:r>
      <w:r w:rsidR="003B0723" w:rsidRPr="00B7242C">
        <w:rPr>
          <w:color w:val="000000"/>
        </w:rPr>
        <w:t xml:space="preserve"> sowing and reaping of all parts of your life but rather a very specific call to sowing and reaping in your </w:t>
      </w:r>
      <w:r w:rsidR="00297E34" w:rsidRPr="00B7242C">
        <w:rPr>
          <w:color w:val="000000"/>
        </w:rPr>
        <w:t xml:space="preserve">financial generosity. </w:t>
      </w:r>
      <w:r w:rsidR="00792206" w:rsidRPr="00B7242C">
        <w:rPr>
          <w:color w:val="000000"/>
        </w:rPr>
        <w:t>The sowing and re</w:t>
      </w:r>
      <w:r w:rsidR="0016766E" w:rsidRPr="00B7242C">
        <w:rPr>
          <w:color w:val="000000"/>
        </w:rPr>
        <w:t xml:space="preserve">aping analogy is so helpful because the </w:t>
      </w:r>
      <w:r w:rsidR="0016766E" w:rsidRPr="00B7242C">
        <w:rPr>
          <w:color w:val="000000"/>
        </w:rPr>
        <w:lastRenderedPageBreak/>
        <w:t>Bible</w:t>
      </w:r>
      <w:r w:rsidR="006F7FDF" w:rsidRPr="00B7242C">
        <w:rPr>
          <w:color w:val="000000"/>
        </w:rPr>
        <w:t xml:space="preserve"> so often uses agricultural illustrations</w:t>
      </w:r>
      <w:r w:rsidR="00083895" w:rsidRPr="00B7242C">
        <w:rPr>
          <w:color w:val="000000"/>
        </w:rPr>
        <w:t xml:space="preserve"> to demonstrate God’s principles. </w:t>
      </w:r>
      <w:r w:rsidR="008A7ECC" w:rsidRPr="00B7242C">
        <w:rPr>
          <w:color w:val="000000"/>
        </w:rPr>
        <w:t>Jesus’ parable of the soils</w:t>
      </w:r>
      <w:r w:rsidR="006A079C" w:rsidRPr="00B7242C">
        <w:rPr>
          <w:color w:val="000000"/>
        </w:rPr>
        <w:t xml:space="preserve"> is chief among them</w:t>
      </w:r>
      <w:r w:rsidR="003F737C" w:rsidRPr="00B7242C">
        <w:rPr>
          <w:color w:val="000000"/>
        </w:rPr>
        <w:t>. The soil are human hear</w:t>
      </w:r>
      <w:r w:rsidR="00A352E5" w:rsidRPr="00B7242C">
        <w:rPr>
          <w:color w:val="000000"/>
        </w:rPr>
        <w:t>ts</w:t>
      </w:r>
      <w:r w:rsidR="003F737C" w:rsidRPr="00B7242C">
        <w:rPr>
          <w:color w:val="000000"/>
        </w:rPr>
        <w:t xml:space="preserve"> </w:t>
      </w:r>
      <w:r w:rsidR="00A352E5" w:rsidRPr="00B7242C">
        <w:rPr>
          <w:color w:val="000000"/>
        </w:rPr>
        <w:t>and</w:t>
      </w:r>
      <w:r w:rsidR="003F737C" w:rsidRPr="00B7242C">
        <w:rPr>
          <w:color w:val="000000"/>
        </w:rPr>
        <w:t xml:space="preserve"> the seed is the </w:t>
      </w:r>
      <w:r w:rsidR="00A352E5" w:rsidRPr="00B7242C">
        <w:rPr>
          <w:color w:val="000000"/>
        </w:rPr>
        <w:t xml:space="preserve">transforming gospel. </w:t>
      </w:r>
      <w:r w:rsidR="00A21808" w:rsidRPr="00B7242C">
        <w:rPr>
          <w:color w:val="000000"/>
        </w:rPr>
        <w:t>In John 15, all true believers abide in the vine</w:t>
      </w:r>
      <w:r w:rsidR="00324B95" w:rsidRPr="00B7242C">
        <w:rPr>
          <w:color w:val="000000"/>
        </w:rPr>
        <w:t xml:space="preserve"> of Jesus and bear much fruit through him. </w:t>
      </w:r>
      <w:r w:rsidR="006C7370" w:rsidRPr="00B7242C">
        <w:rPr>
          <w:color w:val="000000"/>
        </w:rPr>
        <w:t>Jesus and other Biblical writers use agricultural</w:t>
      </w:r>
      <w:r w:rsidR="00B74669" w:rsidRPr="00B7242C">
        <w:rPr>
          <w:color w:val="000000"/>
        </w:rPr>
        <w:t xml:space="preserve"> analogies so often because the kingdom of God is alive. Non-living illustrations can’t carry the weight</w:t>
      </w:r>
      <w:r w:rsidR="00FF26EA" w:rsidRPr="00B7242C">
        <w:rPr>
          <w:color w:val="000000"/>
        </w:rPr>
        <w:t xml:space="preserve"> of Biblical truth like agricultural and living illustrations. This passage is no exception.</w:t>
      </w:r>
    </w:p>
    <w:p w14:paraId="39C55F5D" w14:textId="63E8419C" w:rsidR="00FF26EA" w:rsidRPr="00B7242C" w:rsidRDefault="00FF26EA" w:rsidP="00B7242C">
      <w:pPr>
        <w:pStyle w:val="NormalWeb"/>
        <w:spacing w:before="0" w:beforeAutospacing="0" w:after="0" w:afterAutospacing="0"/>
        <w:rPr>
          <w:color w:val="000000"/>
        </w:rPr>
      </w:pPr>
    </w:p>
    <w:p w14:paraId="6029DACE" w14:textId="0D742A2D" w:rsidR="00FF26EA" w:rsidRPr="00B7242C" w:rsidRDefault="00FF26EA" w:rsidP="00B7242C">
      <w:pPr>
        <w:pStyle w:val="NormalWeb"/>
        <w:spacing w:before="0" w:beforeAutospacing="0" w:after="0" w:afterAutospacing="0"/>
        <w:rPr>
          <w:color w:val="000000"/>
        </w:rPr>
      </w:pPr>
      <w:proofErr w:type="gramStart"/>
      <w:r w:rsidRPr="00B7242C">
        <w:rPr>
          <w:color w:val="000000"/>
        </w:rPr>
        <w:t>So</w:t>
      </w:r>
      <w:proofErr w:type="gramEnd"/>
      <w:r w:rsidRPr="00B7242C">
        <w:rPr>
          <w:color w:val="000000"/>
        </w:rPr>
        <w:t xml:space="preserve"> if </w:t>
      </w:r>
      <w:r w:rsidR="00C36D72" w:rsidRPr="00B7242C">
        <w:rPr>
          <w:color w:val="000000"/>
        </w:rPr>
        <w:t xml:space="preserve">sowing is </w:t>
      </w:r>
      <w:r w:rsidR="002463F4" w:rsidRPr="00B7242C">
        <w:rPr>
          <w:color w:val="000000"/>
        </w:rPr>
        <w:t xml:space="preserve">the sharing of our finances, what so we reap in return? </w:t>
      </w:r>
      <w:r w:rsidR="00862DAA" w:rsidRPr="00B7242C">
        <w:rPr>
          <w:color w:val="000000"/>
        </w:rPr>
        <w:t>You might be inclined to say that what we reap is non-material things. In other words, if we sow generously, we reap joy and contentment. If we sow generously, we reap</w:t>
      </w:r>
      <w:r w:rsidR="00482F65" w:rsidRPr="00B7242C">
        <w:rPr>
          <w:color w:val="000000"/>
        </w:rPr>
        <w:t xml:space="preserve"> all manner of </w:t>
      </w:r>
      <w:r w:rsidR="009C5692" w:rsidRPr="00B7242C">
        <w:rPr>
          <w:color w:val="000000"/>
        </w:rPr>
        <w:t xml:space="preserve">God’s blessings in our life. </w:t>
      </w:r>
      <w:r w:rsidR="00951683" w:rsidRPr="00B7242C">
        <w:rPr>
          <w:color w:val="000000"/>
        </w:rPr>
        <w:t>There’s no question that</w:t>
      </w:r>
      <w:r w:rsidR="00CC00D3" w:rsidRPr="00B7242C">
        <w:rPr>
          <w:color w:val="000000"/>
        </w:rPr>
        <w:t xml:space="preserve"> sowing your money will reap all kinds of blessings form the Lord. We’ve already talked about some of those in this message series, but in this passage, what you reap </w:t>
      </w:r>
      <w:r w:rsidR="008506AD" w:rsidRPr="00B7242C">
        <w:rPr>
          <w:color w:val="000000"/>
        </w:rPr>
        <w:t>i</w:t>
      </w:r>
      <w:r w:rsidR="00CC00D3" w:rsidRPr="00B7242C">
        <w:rPr>
          <w:color w:val="000000"/>
        </w:rPr>
        <w:t xml:space="preserve">s more money. </w:t>
      </w:r>
      <w:r w:rsidR="008506AD" w:rsidRPr="00B7242C">
        <w:rPr>
          <w:color w:val="000000"/>
        </w:rPr>
        <w:t>You heard me right. If you sow money you will reap more money in return.</w:t>
      </w:r>
    </w:p>
    <w:p w14:paraId="3C82C43C" w14:textId="7FAEFB00" w:rsidR="007164AA" w:rsidRPr="00B7242C" w:rsidRDefault="007164AA" w:rsidP="00B7242C">
      <w:pPr>
        <w:pStyle w:val="NormalWeb"/>
        <w:spacing w:before="0" w:beforeAutospacing="0" w:after="0" w:afterAutospacing="0"/>
        <w:rPr>
          <w:color w:val="000000"/>
        </w:rPr>
      </w:pPr>
    </w:p>
    <w:p w14:paraId="76E01A98" w14:textId="008282A0" w:rsidR="007164AA" w:rsidRPr="00B7242C" w:rsidRDefault="00D47D09" w:rsidP="00B7242C">
      <w:pPr>
        <w:pStyle w:val="NormalWeb"/>
        <w:spacing w:before="0" w:beforeAutospacing="0" w:after="0" w:afterAutospacing="0"/>
        <w:rPr>
          <w:color w:val="000000"/>
        </w:rPr>
      </w:pPr>
      <w:r w:rsidRPr="00B7242C">
        <w:rPr>
          <w:noProof/>
        </w:rPr>
        <w:drawing>
          <wp:anchor distT="0" distB="0" distL="114300" distR="114300" simplePos="0" relativeHeight="251658240" behindDoc="0" locked="0" layoutInCell="1" allowOverlap="1" wp14:anchorId="04FD08EF" wp14:editId="5E433624">
            <wp:simplePos x="0" y="0"/>
            <wp:positionH relativeFrom="margin">
              <wp:align>left</wp:align>
            </wp:positionH>
            <wp:positionV relativeFrom="paragraph">
              <wp:posOffset>50800</wp:posOffset>
            </wp:positionV>
            <wp:extent cx="3165475" cy="1958975"/>
            <wp:effectExtent l="0" t="0" r="0" b="3175"/>
            <wp:wrapSquare wrapText="bothSides"/>
            <wp:docPr id="1026" name="Picture 2" descr="Image">
              <a:extLst xmlns:a="http://schemas.openxmlformats.org/drawingml/2006/main">
                <a:ext uri="{FF2B5EF4-FFF2-40B4-BE49-F238E27FC236}">
                  <a16:creationId xmlns:a16="http://schemas.microsoft.com/office/drawing/2014/main" id="{E340E583-DED7-4797-850D-588CF4B87E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Image">
                      <a:extLst>
                        <a:ext uri="{FF2B5EF4-FFF2-40B4-BE49-F238E27FC236}">
                          <a16:creationId xmlns:a16="http://schemas.microsoft.com/office/drawing/2014/main" id="{E340E583-DED7-4797-850D-588CF4B87ED3}"/>
                        </a:ext>
                      </a:extLst>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5506"/>
                    <a:stretch/>
                  </pic:blipFill>
                  <pic:spPr bwMode="auto">
                    <a:xfrm>
                      <a:off x="0" y="0"/>
                      <a:ext cx="3165475" cy="1958975"/>
                    </a:xfrm>
                    <a:prstGeom prst="rect">
                      <a:avLst/>
                    </a:prstGeom>
                    <a:noFill/>
                  </pic:spPr>
                </pic:pic>
              </a:graphicData>
            </a:graphic>
            <wp14:sizeRelH relativeFrom="page">
              <wp14:pctWidth>0</wp14:pctWidth>
            </wp14:sizeRelH>
            <wp14:sizeRelV relativeFrom="page">
              <wp14:pctHeight>0</wp14:pctHeight>
            </wp14:sizeRelV>
          </wp:anchor>
        </w:drawing>
      </w:r>
      <w:r w:rsidR="007164AA" w:rsidRPr="00B7242C">
        <w:rPr>
          <w:color w:val="000000"/>
        </w:rPr>
        <w:t>Now some of you don’t know me very well and</w:t>
      </w:r>
      <w:r w:rsidR="00CF01F3" w:rsidRPr="00B7242C">
        <w:rPr>
          <w:color w:val="000000"/>
        </w:rPr>
        <w:t xml:space="preserve"> you might be inclined to stand up and walk out bec</w:t>
      </w:r>
      <w:r w:rsidR="00725B2A" w:rsidRPr="00B7242C">
        <w:rPr>
          <w:color w:val="000000"/>
        </w:rPr>
        <w:t xml:space="preserve">ause it sounds like I just </w:t>
      </w:r>
      <w:r w:rsidR="00C63A28" w:rsidRPr="00B7242C">
        <w:rPr>
          <w:color w:val="000000"/>
        </w:rPr>
        <w:t xml:space="preserve">gave a clear approval to prosperity theology. Before I explain </w:t>
      </w:r>
      <w:proofErr w:type="gramStart"/>
      <w:r w:rsidR="00C63A28" w:rsidRPr="00B7242C">
        <w:rPr>
          <w:color w:val="000000"/>
        </w:rPr>
        <w:t>what</w:t>
      </w:r>
      <w:proofErr w:type="gramEnd"/>
      <w:r w:rsidR="00C63A28" w:rsidRPr="00B7242C">
        <w:rPr>
          <w:color w:val="000000"/>
        </w:rPr>
        <w:t xml:space="preserve"> I mean, let me be clear about what I don’t mean.</w:t>
      </w:r>
      <w:r w:rsidR="009537FB" w:rsidRPr="00B7242C">
        <w:rPr>
          <w:color w:val="000000"/>
        </w:rPr>
        <w:t xml:space="preserve"> </w:t>
      </w:r>
      <w:r w:rsidR="00C801FA" w:rsidRPr="00B7242C">
        <w:rPr>
          <w:color w:val="000000"/>
        </w:rPr>
        <w:t>Just to be clear—I loath</w:t>
      </w:r>
      <w:r w:rsidR="0097007E" w:rsidRPr="00B7242C">
        <w:rPr>
          <w:color w:val="000000"/>
        </w:rPr>
        <w:t>e the prosperity gospel.</w:t>
      </w:r>
      <w:r w:rsidRPr="00B7242C">
        <w:rPr>
          <w:color w:val="000000"/>
        </w:rPr>
        <w:t xml:space="preserve"> The prosperity Gospel can be summed up in a single tweet from Creflo Dollar. “Jesus bled and died for us so that we can lay claim to the promise of financial prosperity.”</w:t>
      </w:r>
      <w:r w:rsidR="00F26A9B" w:rsidRPr="00B7242C">
        <w:rPr>
          <w:color w:val="000000"/>
        </w:rPr>
        <w:t xml:space="preserve"> This is heinous blasphemy and should be condemned in the strongest possible terms. </w:t>
      </w:r>
    </w:p>
    <w:p w14:paraId="29D9D1A6" w14:textId="36F124A5" w:rsidR="008015F1" w:rsidRPr="00B7242C" w:rsidRDefault="008015F1" w:rsidP="00B7242C">
      <w:pPr>
        <w:pStyle w:val="NormalWeb"/>
        <w:spacing w:before="0" w:beforeAutospacing="0" w:after="0" w:afterAutospacing="0"/>
        <w:rPr>
          <w:color w:val="000000"/>
        </w:rPr>
      </w:pPr>
    </w:p>
    <w:p w14:paraId="2936F054" w14:textId="461454E4" w:rsidR="008015F1" w:rsidRPr="00B7242C" w:rsidRDefault="000B20F7" w:rsidP="00B7242C">
      <w:pPr>
        <w:pStyle w:val="NormalWeb"/>
        <w:spacing w:before="0" w:beforeAutospacing="0" w:after="0" w:afterAutospacing="0"/>
        <w:rPr>
          <w:color w:val="000000"/>
        </w:rPr>
      </w:pPr>
      <w:r w:rsidRPr="00B7242C">
        <w:rPr>
          <w:noProof/>
          <w:color w:val="000000"/>
        </w:rPr>
        <w:drawing>
          <wp:anchor distT="0" distB="0" distL="114300" distR="114300" simplePos="0" relativeHeight="251659264" behindDoc="0" locked="0" layoutInCell="1" allowOverlap="1" wp14:anchorId="16C20822" wp14:editId="5DBEF7BD">
            <wp:simplePos x="0" y="0"/>
            <wp:positionH relativeFrom="margin">
              <wp:align>right</wp:align>
            </wp:positionH>
            <wp:positionV relativeFrom="paragraph">
              <wp:posOffset>19050</wp:posOffset>
            </wp:positionV>
            <wp:extent cx="3250565" cy="2700655"/>
            <wp:effectExtent l="0" t="0" r="6985" b="4445"/>
            <wp:wrapSquare wrapText="bothSides"/>
            <wp:docPr id="3" name="Picture 2" descr="A screenshot of a social media post&#10;&#10;Description automatically generated">
              <a:extLst xmlns:a="http://schemas.openxmlformats.org/drawingml/2006/main">
                <a:ext uri="{FF2B5EF4-FFF2-40B4-BE49-F238E27FC236}">
                  <a16:creationId xmlns:a16="http://schemas.microsoft.com/office/drawing/2014/main" id="{4C621BB5-FFCF-442C-B1C2-D9E1B168219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A screenshot of a social media post&#10;&#10;Description automatically generated">
                      <a:extLst>
                        <a:ext uri="{FF2B5EF4-FFF2-40B4-BE49-F238E27FC236}">
                          <a16:creationId xmlns:a16="http://schemas.microsoft.com/office/drawing/2014/main" id="{4C621BB5-FFCF-442C-B1C2-D9E1B1682193}"/>
                        </a:ext>
                      </a:extLst>
                    </pic:cNvPr>
                    <pic:cNvPicPr>
                      <a:picLocks noChangeAspect="1"/>
                    </pic:cNvPicPr>
                  </pic:nvPicPr>
                  <pic:blipFill rotWithShape="1">
                    <a:blip r:embed="rId10" cstate="print">
                      <a:extLst>
                        <a:ext uri="{28A0092B-C50C-407E-A947-70E740481C1C}">
                          <a14:useLocalDpi xmlns:a14="http://schemas.microsoft.com/office/drawing/2010/main" val="0"/>
                        </a:ext>
                      </a:extLst>
                    </a:blip>
                    <a:srcRect t="691" b="2695"/>
                    <a:stretch/>
                  </pic:blipFill>
                  <pic:spPr>
                    <a:xfrm>
                      <a:off x="0" y="0"/>
                      <a:ext cx="3250565" cy="2700655"/>
                    </a:xfrm>
                    <a:prstGeom prst="rect">
                      <a:avLst/>
                    </a:prstGeom>
                  </pic:spPr>
                </pic:pic>
              </a:graphicData>
            </a:graphic>
            <wp14:sizeRelH relativeFrom="page">
              <wp14:pctWidth>0</wp14:pctWidth>
            </wp14:sizeRelH>
            <wp14:sizeRelV relativeFrom="page">
              <wp14:pctHeight>0</wp14:pctHeight>
            </wp14:sizeRelV>
          </wp:anchor>
        </w:drawing>
      </w:r>
      <w:r w:rsidR="008015F1" w:rsidRPr="00B7242C">
        <w:rPr>
          <w:color w:val="000000"/>
        </w:rPr>
        <w:t xml:space="preserve">If this teaching is so awful, why do so many </w:t>
      </w:r>
      <w:proofErr w:type="gramStart"/>
      <w:r w:rsidR="008015F1" w:rsidRPr="00B7242C">
        <w:rPr>
          <w:color w:val="000000"/>
        </w:rPr>
        <w:t>follow</w:t>
      </w:r>
      <w:proofErr w:type="gramEnd"/>
      <w:r w:rsidR="008015F1" w:rsidRPr="00B7242C">
        <w:rPr>
          <w:color w:val="000000"/>
        </w:rPr>
        <w:t xml:space="preserve"> after it?</w:t>
      </w:r>
      <w:r w:rsidRPr="00B7242C">
        <w:rPr>
          <w:color w:val="000000"/>
        </w:rPr>
        <w:t xml:space="preserve"> </w:t>
      </w:r>
      <w:proofErr w:type="spellStart"/>
      <w:r w:rsidRPr="00B7242C">
        <w:rPr>
          <w:color w:val="000000"/>
        </w:rPr>
        <w:t>Costi</w:t>
      </w:r>
      <w:proofErr w:type="spellEnd"/>
      <w:r w:rsidRPr="00B7242C">
        <w:rPr>
          <w:color w:val="000000"/>
        </w:rPr>
        <w:t xml:space="preserve"> Hinn is the nephew of </w:t>
      </w:r>
      <w:r w:rsidR="0017576D" w:rsidRPr="00B7242C">
        <w:rPr>
          <w:color w:val="000000"/>
        </w:rPr>
        <w:t>B</w:t>
      </w:r>
      <w:r w:rsidRPr="00B7242C">
        <w:rPr>
          <w:color w:val="000000"/>
        </w:rPr>
        <w:t>enny Hinn, one of the most well</w:t>
      </w:r>
      <w:r w:rsidR="0017576D" w:rsidRPr="00B7242C">
        <w:rPr>
          <w:color w:val="000000"/>
        </w:rPr>
        <w:t>-</w:t>
      </w:r>
      <w:r w:rsidRPr="00B7242C">
        <w:rPr>
          <w:color w:val="000000"/>
        </w:rPr>
        <w:t>known prosperity and word of faith teachers</w:t>
      </w:r>
      <w:r w:rsidR="00596B30" w:rsidRPr="00B7242C">
        <w:rPr>
          <w:color w:val="000000"/>
        </w:rPr>
        <w:t xml:space="preserve">. </w:t>
      </w:r>
      <w:proofErr w:type="spellStart"/>
      <w:r w:rsidR="00596B30" w:rsidRPr="00B7242C">
        <w:rPr>
          <w:color w:val="000000"/>
        </w:rPr>
        <w:t>Costi</w:t>
      </w:r>
      <w:proofErr w:type="spellEnd"/>
      <w:r w:rsidR="00596B30" w:rsidRPr="00B7242C">
        <w:rPr>
          <w:color w:val="000000"/>
        </w:rPr>
        <w:t xml:space="preserve"> used to run in these circles with his uncle and stay in hotel rooms that cost thousands of dollars per night but has since soundly rejected</w:t>
      </w:r>
      <w:r w:rsidR="00EA1CE7" w:rsidRPr="00B7242C">
        <w:rPr>
          <w:color w:val="000000"/>
        </w:rPr>
        <w:t xml:space="preserve"> all of it. He has a simple explanation of why it works.</w:t>
      </w:r>
      <w:r w:rsidR="00B71FB4" w:rsidRPr="00B7242C">
        <w:rPr>
          <w:color w:val="000000"/>
        </w:rPr>
        <w:t xml:space="preserve"> Or put another way, people are desperate</w:t>
      </w:r>
      <w:r w:rsidR="00E36155" w:rsidRPr="00B7242C">
        <w:rPr>
          <w:color w:val="000000"/>
        </w:rPr>
        <w:t xml:space="preserve"> and consistently cling to false hope.</w:t>
      </w:r>
    </w:p>
    <w:p w14:paraId="15098992" w14:textId="29EF583E" w:rsidR="00547C77" w:rsidRPr="00B7242C" w:rsidRDefault="00547C77" w:rsidP="00B7242C">
      <w:pPr>
        <w:pStyle w:val="NormalWeb"/>
        <w:spacing w:before="0" w:beforeAutospacing="0" w:after="0" w:afterAutospacing="0"/>
        <w:rPr>
          <w:color w:val="000000"/>
        </w:rPr>
      </w:pPr>
    </w:p>
    <w:p w14:paraId="5E1910D2" w14:textId="3B41CF26" w:rsidR="00547C77" w:rsidRPr="00B7242C" w:rsidRDefault="00547C77" w:rsidP="00B7242C">
      <w:pPr>
        <w:pStyle w:val="NormalWeb"/>
        <w:spacing w:before="0" w:beforeAutospacing="0" w:after="0" w:afterAutospacing="0"/>
        <w:rPr>
          <w:color w:val="000000"/>
        </w:rPr>
      </w:pPr>
      <w:r w:rsidRPr="00B7242C">
        <w:rPr>
          <w:color w:val="000000"/>
        </w:rPr>
        <w:t xml:space="preserve">Just how much money do these false teachers bring in? In this </w:t>
      </w:r>
      <w:hyperlink r:id="rId11" w:history="1">
        <w:r w:rsidRPr="00B7242C">
          <w:rPr>
            <w:rStyle w:val="Hyperlink"/>
          </w:rPr>
          <w:t>short video clip</w:t>
        </w:r>
      </w:hyperlink>
      <w:r w:rsidRPr="00B7242C">
        <w:rPr>
          <w:color w:val="000000"/>
        </w:rPr>
        <w:t xml:space="preserve"> Kenneth </w:t>
      </w:r>
      <w:r w:rsidR="00152CE4" w:rsidRPr="00B7242C">
        <w:rPr>
          <w:color w:val="000000"/>
        </w:rPr>
        <w:t>Copeland</w:t>
      </w:r>
      <w:r w:rsidRPr="00B7242C">
        <w:rPr>
          <w:color w:val="000000"/>
        </w:rPr>
        <w:t xml:space="preserve"> will gladly tell us.</w:t>
      </w:r>
      <w:r w:rsidR="00A31E31" w:rsidRPr="00B7242C">
        <w:rPr>
          <w:color w:val="000000"/>
        </w:rPr>
        <w:t xml:space="preserve"> There it is--$1.3 billion dollars. And this is just one prosperity preacher among countless others.</w:t>
      </w:r>
    </w:p>
    <w:p w14:paraId="66B4C563" w14:textId="400545F9" w:rsidR="001E177D" w:rsidRPr="00B7242C" w:rsidRDefault="001E177D" w:rsidP="00B7242C">
      <w:pPr>
        <w:pStyle w:val="NormalWeb"/>
        <w:spacing w:before="0" w:beforeAutospacing="0" w:after="0" w:afterAutospacing="0"/>
        <w:rPr>
          <w:color w:val="000000"/>
        </w:rPr>
      </w:pPr>
    </w:p>
    <w:p w14:paraId="69C7CE26" w14:textId="17CACE36" w:rsidR="001131B7" w:rsidRPr="00B7242C" w:rsidRDefault="001E177D" w:rsidP="00B7242C">
      <w:pPr>
        <w:pStyle w:val="NormalWeb"/>
        <w:spacing w:before="0" w:beforeAutospacing="0" w:after="0" w:afterAutospacing="0"/>
        <w:rPr>
          <w:rStyle w:val="text"/>
          <w:color w:val="000000"/>
        </w:rPr>
      </w:pPr>
      <w:proofErr w:type="gramStart"/>
      <w:r w:rsidRPr="00B7242C">
        <w:rPr>
          <w:color w:val="000000"/>
        </w:rPr>
        <w:lastRenderedPageBreak/>
        <w:t>So</w:t>
      </w:r>
      <w:proofErr w:type="gramEnd"/>
      <w:r w:rsidRPr="00B7242C">
        <w:rPr>
          <w:color w:val="000000"/>
        </w:rPr>
        <w:t xml:space="preserve"> we </w:t>
      </w:r>
      <w:r w:rsidR="00D237C2" w:rsidRPr="00B7242C">
        <w:rPr>
          <w:color w:val="000000"/>
        </w:rPr>
        <w:t>soundly</w:t>
      </w:r>
      <w:r w:rsidR="00091F04" w:rsidRPr="00B7242C">
        <w:rPr>
          <w:color w:val="000000"/>
        </w:rPr>
        <w:t xml:space="preserve"> </w:t>
      </w:r>
      <w:r w:rsidR="00D237C2" w:rsidRPr="00B7242C">
        <w:rPr>
          <w:color w:val="000000"/>
        </w:rPr>
        <w:t xml:space="preserve">condemn prosperity gospel </w:t>
      </w:r>
      <w:r w:rsidR="00091F04" w:rsidRPr="00B7242C">
        <w:rPr>
          <w:color w:val="000000"/>
        </w:rPr>
        <w:t xml:space="preserve">in the strongest terms. </w:t>
      </w:r>
      <w:r w:rsidR="0038308E" w:rsidRPr="00B7242C">
        <w:rPr>
          <w:color w:val="000000"/>
        </w:rPr>
        <w:t>If that is the case, what then did I mean when I said that if you sow money you will reap more money in return</w:t>
      </w:r>
      <w:r w:rsidR="00B25D85" w:rsidRPr="00B7242C">
        <w:rPr>
          <w:color w:val="000000"/>
        </w:rPr>
        <w:t>? For th</w:t>
      </w:r>
      <w:r w:rsidR="00384B50" w:rsidRPr="00B7242C">
        <w:rPr>
          <w:color w:val="000000"/>
        </w:rPr>
        <w:t xml:space="preserve">e answer look at verse 10. </w:t>
      </w:r>
      <w:r w:rsidR="00B55527" w:rsidRPr="00B7242C">
        <w:rPr>
          <w:rStyle w:val="text"/>
          <w:i/>
          <w:iCs/>
          <w:color w:val="000000"/>
        </w:rPr>
        <w:t>He who supplies seed to the sower and bread for food will supply and multiply your seed for sowing and increase the harvest of your righteousness.</w:t>
      </w:r>
      <w:r w:rsidR="00B55527" w:rsidRPr="00B7242C">
        <w:rPr>
          <w:i/>
          <w:iCs/>
          <w:color w:val="000000"/>
        </w:rPr>
        <w:t> </w:t>
      </w:r>
      <w:r w:rsidR="00384B50" w:rsidRPr="00B7242C">
        <w:rPr>
          <w:color w:val="000000"/>
        </w:rPr>
        <w:t xml:space="preserve">OK, let’s break this down. </w:t>
      </w:r>
      <w:r w:rsidR="009F4C1A" w:rsidRPr="00B7242C">
        <w:rPr>
          <w:color w:val="000000"/>
        </w:rPr>
        <w:t xml:space="preserve">Seed </w:t>
      </w:r>
      <w:r w:rsidR="009A23AF" w:rsidRPr="00B7242C">
        <w:rPr>
          <w:color w:val="000000"/>
        </w:rPr>
        <w:t xml:space="preserve">always means money in this passage. </w:t>
      </w:r>
      <w:r w:rsidR="00190E01" w:rsidRPr="00B7242C">
        <w:rPr>
          <w:color w:val="000000"/>
        </w:rPr>
        <w:t xml:space="preserve">Paul is saying that God supplies seed to the sower. Do you agree with that? Is God the one who supplies </w:t>
      </w:r>
      <w:proofErr w:type="gramStart"/>
      <w:r w:rsidR="00190E01" w:rsidRPr="00B7242C">
        <w:rPr>
          <w:color w:val="000000"/>
        </w:rPr>
        <w:t>all of</w:t>
      </w:r>
      <w:proofErr w:type="gramEnd"/>
      <w:r w:rsidR="00190E01" w:rsidRPr="00B7242C">
        <w:rPr>
          <w:color w:val="000000"/>
        </w:rPr>
        <w:t xml:space="preserve"> your seed—all that you have? I think we all strongly agree with this truth.</w:t>
      </w:r>
      <w:r w:rsidR="00951516" w:rsidRPr="00B7242C">
        <w:rPr>
          <w:color w:val="000000"/>
        </w:rPr>
        <w:t xml:space="preserve"> </w:t>
      </w:r>
      <w:r w:rsidR="0089727A" w:rsidRPr="00B7242C">
        <w:rPr>
          <w:color w:val="000000"/>
        </w:rPr>
        <w:t xml:space="preserve">But the next part is a vital truth most believers don’t understand. </w:t>
      </w:r>
      <w:r w:rsidR="00193599" w:rsidRPr="00B7242C">
        <w:rPr>
          <w:color w:val="000000"/>
        </w:rPr>
        <w:t xml:space="preserve">Here’s what God does: He </w:t>
      </w:r>
      <w:r w:rsidR="00193599" w:rsidRPr="00B7242C">
        <w:rPr>
          <w:rStyle w:val="text"/>
          <w:i/>
          <w:iCs/>
          <w:color w:val="000000"/>
        </w:rPr>
        <w:t>will supply and multiply your seed for sowing and increase the harvest of your righteousness.</w:t>
      </w:r>
      <w:r w:rsidR="00656287" w:rsidRPr="00B7242C">
        <w:rPr>
          <w:rStyle w:val="text"/>
          <w:i/>
          <w:iCs/>
          <w:color w:val="000000"/>
        </w:rPr>
        <w:t xml:space="preserve"> </w:t>
      </w:r>
    </w:p>
    <w:p w14:paraId="5A55A271" w14:textId="2245A511" w:rsidR="00656287" w:rsidRPr="00B7242C" w:rsidRDefault="00656287" w:rsidP="00B7242C">
      <w:pPr>
        <w:pStyle w:val="NormalWeb"/>
        <w:spacing w:before="0" w:beforeAutospacing="0" w:after="0" w:afterAutospacing="0"/>
        <w:rPr>
          <w:rStyle w:val="text"/>
          <w:color w:val="000000"/>
        </w:rPr>
      </w:pPr>
    </w:p>
    <w:p w14:paraId="64DA32BF" w14:textId="3BDFF4AD" w:rsidR="00656287" w:rsidRPr="00B7242C" w:rsidRDefault="00656287" w:rsidP="00B7242C">
      <w:pPr>
        <w:pStyle w:val="NormalWeb"/>
        <w:spacing w:before="0" w:beforeAutospacing="0" w:after="0" w:afterAutospacing="0"/>
        <w:rPr>
          <w:rStyle w:val="text"/>
          <w:color w:val="000000"/>
        </w:rPr>
      </w:pPr>
      <w:r w:rsidRPr="00B7242C">
        <w:rPr>
          <w:rStyle w:val="text"/>
          <w:color w:val="000000"/>
        </w:rPr>
        <w:t xml:space="preserve">Are you following the </w:t>
      </w:r>
      <w:r w:rsidR="00EE25D4" w:rsidRPr="00B7242C">
        <w:rPr>
          <w:rStyle w:val="text"/>
          <w:color w:val="000000"/>
        </w:rPr>
        <w:t>steps here? The passage started in verse six with sowing and reaping.</w:t>
      </w:r>
      <w:r w:rsidR="00A84DBB" w:rsidRPr="00B7242C">
        <w:rPr>
          <w:rStyle w:val="text"/>
          <w:color w:val="000000"/>
        </w:rPr>
        <w:t xml:space="preserve"> </w:t>
      </w:r>
      <w:r w:rsidR="00EE25D4" w:rsidRPr="00B7242C">
        <w:rPr>
          <w:rStyle w:val="text"/>
          <w:i/>
          <w:iCs/>
          <w:color w:val="000000"/>
        </w:rPr>
        <w:t>whoever sows sparingly will also reap sparingly, and whoever sows bountifully will also reap bountifully.</w:t>
      </w:r>
      <w:r w:rsidR="00EE25D4" w:rsidRPr="00B7242C">
        <w:rPr>
          <w:i/>
          <w:iCs/>
          <w:color w:val="000000"/>
        </w:rPr>
        <w:t> </w:t>
      </w:r>
      <w:r w:rsidR="00A84DBB" w:rsidRPr="00B7242C">
        <w:rPr>
          <w:color w:val="000000"/>
        </w:rPr>
        <w:t>Now we learn in verse ten that</w:t>
      </w:r>
      <w:r w:rsidR="003D27B2" w:rsidRPr="00B7242C">
        <w:rPr>
          <w:color w:val="000000"/>
        </w:rPr>
        <w:t xml:space="preserve"> as we sow the seed of our financial generosity, what re reap in return is more seed.</w:t>
      </w:r>
      <w:r w:rsidR="005F34CB" w:rsidRPr="00B7242C">
        <w:rPr>
          <w:color w:val="000000"/>
        </w:rPr>
        <w:t xml:space="preserve"> The text says that God</w:t>
      </w:r>
      <w:r w:rsidR="005F34CB" w:rsidRPr="00B7242C">
        <w:rPr>
          <w:i/>
          <w:iCs/>
          <w:color w:val="000000"/>
        </w:rPr>
        <w:t xml:space="preserve"> </w:t>
      </w:r>
      <w:r w:rsidR="005F34CB" w:rsidRPr="00B7242C">
        <w:rPr>
          <w:rStyle w:val="text"/>
          <w:i/>
          <w:iCs/>
          <w:color w:val="000000"/>
        </w:rPr>
        <w:t>will supply and multiply your seed for sowing.</w:t>
      </w:r>
      <w:r w:rsidR="008001B8" w:rsidRPr="00B7242C">
        <w:rPr>
          <w:rStyle w:val="text"/>
          <w:i/>
          <w:iCs/>
          <w:color w:val="000000"/>
        </w:rPr>
        <w:t xml:space="preserve"> </w:t>
      </w:r>
      <w:proofErr w:type="gramStart"/>
      <w:r w:rsidR="00A93621" w:rsidRPr="00B7242C">
        <w:rPr>
          <w:rStyle w:val="text"/>
          <w:color w:val="000000"/>
        </w:rPr>
        <w:t>So</w:t>
      </w:r>
      <w:proofErr w:type="gramEnd"/>
      <w:r w:rsidR="00A93621" w:rsidRPr="00B7242C">
        <w:rPr>
          <w:rStyle w:val="text"/>
          <w:color w:val="000000"/>
        </w:rPr>
        <w:t xml:space="preserve"> as we sow our financial seed what happens is that God</w:t>
      </w:r>
      <w:r w:rsidR="009A6927" w:rsidRPr="00B7242C">
        <w:rPr>
          <w:rStyle w:val="text"/>
          <w:color w:val="000000"/>
        </w:rPr>
        <w:t xml:space="preserve"> supplies and multip</w:t>
      </w:r>
      <w:r w:rsidR="00AE2AEB" w:rsidRPr="00B7242C">
        <w:rPr>
          <w:rStyle w:val="text"/>
          <w:color w:val="000000"/>
        </w:rPr>
        <w:t>lies</w:t>
      </w:r>
      <w:r w:rsidR="00C138C6" w:rsidRPr="00B7242C">
        <w:rPr>
          <w:rStyle w:val="text"/>
          <w:color w:val="000000"/>
        </w:rPr>
        <w:t xml:space="preserve"> our seed for even more sowing. </w:t>
      </w:r>
      <w:proofErr w:type="gramStart"/>
      <w:r w:rsidR="00761703" w:rsidRPr="00B7242C">
        <w:rPr>
          <w:rStyle w:val="text"/>
          <w:color w:val="000000"/>
        </w:rPr>
        <w:t>So</w:t>
      </w:r>
      <w:proofErr w:type="gramEnd"/>
      <w:r w:rsidR="00761703" w:rsidRPr="00B7242C">
        <w:rPr>
          <w:rStyle w:val="text"/>
          <w:color w:val="000000"/>
        </w:rPr>
        <w:t xml:space="preserve"> </w:t>
      </w:r>
      <w:r w:rsidR="00F653BC" w:rsidRPr="00B7242C">
        <w:rPr>
          <w:rStyle w:val="text"/>
          <w:color w:val="000000"/>
        </w:rPr>
        <w:t xml:space="preserve">when we give money to the Lord’s work, </w:t>
      </w:r>
      <w:r w:rsidR="00F4674C" w:rsidRPr="00B7242C">
        <w:rPr>
          <w:rStyle w:val="text"/>
          <w:color w:val="000000"/>
        </w:rPr>
        <w:t>what we reap is even more money to be given away.</w:t>
      </w:r>
    </w:p>
    <w:p w14:paraId="19BA6957" w14:textId="1F67F5F1" w:rsidR="009128AF" w:rsidRPr="00B7242C" w:rsidRDefault="009128AF" w:rsidP="00B7242C">
      <w:pPr>
        <w:pStyle w:val="NormalWeb"/>
        <w:spacing w:before="0" w:beforeAutospacing="0" w:after="0" w:afterAutospacing="0"/>
        <w:rPr>
          <w:rStyle w:val="text"/>
          <w:color w:val="000000"/>
        </w:rPr>
      </w:pPr>
    </w:p>
    <w:p w14:paraId="4BF29B54" w14:textId="49526B81" w:rsidR="009128AF" w:rsidRPr="00B7242C" w:rsidRDefault="00F942ED" w:rsidP="00B7242C">
      <w:pPr>
        <w:spacing w:after="0" w:line="240" w:lineRule="auto"/>
        <w:rPr>
          <w:rFonts w:ascii="Times New Roman" w:hAnsi="Times New Roman" w:cs="Times New Roman"/>
          <w:sz w:val="24"/>
          <w:szCs w:val="24"/>
        </w:rPr>
      </w:pPr>
      <w:r w:rsidRPr="00B7242C">
        <w:rPr>
          <w:rFonts w:ascii="Times New Roman" w:hAnsi="Times New Roman" w:cs="Times New Roman"/>
          <w:noProof/>
          <w:sz w:val="24"/>
          <w:szCs w:val="24"/>
        </w:rPr>
        <w:drawing>
          <wp:anchor distT="0" distB="0" distL="114300" distR="114300" simplePos="0" relativeHeight="251660288" behindDoc="0" locked="0" layoutInCell="1" allowOverlap="1" wp14:anchorId="7DE77466" wp14:editId="1CE63C32">
            <wp:simplePos x="0" y="0"/>
            <wp:positionH relativeFrom="column">
              <wp:posOffset>0</wp:posOffset>
            </wp:positionH>
            <wp:positionV relativeFrom="paragraph">
              <wp:posOffset>793</wp:posOffset>
            </wp:positionV>
            <wp:extent cx="2575829" cy="3181900"/>
            <wp:effectExtent l="0" t="0" r="0" b="0"/>
            <wp:wrapSquare wrapText="bothSides"/>
            <wp:docPr id="1" name="Picture 2" descr="Todd Coontz's website">
              <a:extLst xmlns:a="http://schemas.openxmlformats.org/drawingml/2006/main">
                <a:ext uri="{FF2B5EF4-FFF2-40B4-BE49-F238E27FC236}">
                  <a16:creationId xmlns:a16="http://schemas.microsoft.com/office/drawing/2014/main" id="{F548EBFF-9348-4A8D-A53C-F43E12614FC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Todd Coontz's website">
                      <a:extLst>
                        <a:ext uri="{FF2B5EF4-FFF2-40B4-BE49-F238E27FC236}">
                          <a16:creationId xmlns:a16="http://schemas.microsoft.com/office/drawing/2014/main" id="{F548EBFF-9348-4A8D-A53C-F43E12614FC3}"/>
                        </a:ext>
                      </a:extLst>
                    </pic:cNvPr>
                    <pic:cNvPicPr>
                      <a:picLocks noChangeAspect="1" noChangeArrowheads="1"/>
                    </pic:cNvPicPr>
                  </pic:nvPicPr>
                  <pic:blipFill rotWithShape="1">
                    <a:blip r:embed="rId12">
                      <a:extLst>
                        <a:ext uri="{28A0092B-C50C-407E-A947-70E740481C1C}">
                          <a14:useLocalDpi xmlns:a14="http://schemas.microsoft.com/office/drawing/2010/main" val="0"/>
                        </a:ext>
                      </a:extLst>
                    </a:blip>
                    <a:srcRect l="24811" r="29653"/>
                    <a:stretch/>
                  </pic:blipFill>
                  <pic:spPr bwMode="auto">
                    <a:xfrm>
                      <a:off x="0" y="0"/>
                      <a:ext cx="2575829" cy="3181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1E50" w:rsidRPr="00B7242C">
        <w:rPr>
          <w:rFonts w:ascii="Times New Roman" w:hAnsi="Times New Roman" w:cs="Times New Roman"/>
          <w:sz w:val="24"/>
          <w:szCs w:val="24"/>
        </w:rPr>
        <w:t xml:space="preserve">One </w:t>
      </w:r>
      <w:r w:rsidR="007F1D3A" w:rsidRPr="00B7242C">
        <w:rPr>
          <w:rFonts w:ascii="Times New Roman" w:hAnsi="Times New Roman" w:cs="Times New Roman"/>
          <w:sz w:val="24"/>
          <w:szCs w:val="24"/>
        </w:rPr>
        <w:t>of</w:t>
      </w:r>
      <w:r w:rsidR="00BA1E50" w:rsidRPr="00B7242C">
        <w:rPr>
          <w:rFonts w:ascii="Times New Roman" w:hAnsi="Times New Roman" w:cs="Times New Roman"/>
          <w:sz w:val="24"/>
          <w:szCs w:val="24"/>
        </w:rPr>
        <w:t xml:space="preserve"> the hindrances to grasping this tr</w:t>
      </w:r>
      <w:r w:rsidR="007F1D3A" w:rsidRPr="00B7242C">
        <w:rPr>
          <w:rFonts w:ascii="Times New Roman" w:hAnsi="Times New Roman" w:cs="Times New Roman"/>
          <w:sz w:val="24"/>
          <w:szCs w:val="24"/>
        </w:rPr>
        <w:t>uth is t</w:t>
      </w:r>
      <w:r w:rsidR="00EA4654" w:rsidRPr="00B7242C">
        <w:rPr>
          <w:rFonts w:ascii="Times New Roman" w:hAnsi="Times New Roman" w:cs="Times New Roman"/>
          <w:sz w:val="24"/>
          <w:szCs w:val="24"/>
        </w:rPr>
        <w:t>h</w:t>
      </w:r>
      <w:r w:rsidR="007F1D3A" w:rsidRPr="00B7242C">
        <w:rPr>
          <w:rFonts w:ascii="Times New Roman" w:hAnsi="Times New Roman" w:cs="Times New Roman"/>
          <w:sz w:val="24"/>
          <w:szCs w:val="24"/>
        </w:rPr>
        <w:t xml:space="preserve">e fact that prosperity teachers uses this same passage and similar idea to propagate their message. They are constantly talking about seed gifts. </w:t>
      </w:r>
      <w:r w:rsidR="003B727B" w:rsidRPr="00B7242C">
        <w:rPr>
          <w:rFonts w:ascii="Times New Roman" w:hAnsi="Times New Roman" w:cs="Times New Roman"/>
          <w:sz w:val="24"/>
          <w:szCs w:val="24"/>
        </w:rPr>
        <w:t>If you give a $100 seed gift, God will reward you financially. If yo</w:t>
      </w:r>
      <w:r w:rsidR="00845195" w:rsidRPr="00B7242C">
        <w:rPr>
          <w:rFonts w:ascii="Times New Roman" w:hAnsi="Times New Roman" w:cs="Times New Roman"/>
          <w:sz w:val="24"/>
          <w:szCs w:val="24"/>
        </w:rPr>
        <w:t>u sow a $1000 seed, God will multiply</w:t>
      </w:r>
      <w:r w:rsidR="00EB71DD" w:rsidRPr="00B7242C">
        <w:rPr>
          <w:rFonts w:ascii="Times New Roman" w:hAnsi="Times New Roman" w:cs="Times New Roman"/>
          <w:sz w:val="24"/>
          <w:szCs w:val="24"/>
        </w:rPr>
        <w:t xml:space="preserve"> that many times over until you become rich. Sowing seeds</w:t>
      </w:r>
      <w:r w:rsidR="004569BB" w:rsidRPr="00B7242C">
        <w:rPr>
          <w:rFonts w:ascii="Times New Roman" w:hAnsi="Times New Roman" w:cs="Times New Roman"/>
          <w:sz w:val="24"/>
          <w:szCs w:val="24"/>
        </w:rPr>
        <w:t xml:space="preserve"> is an extremely manipulative way for </w:t>
      </w:r>
      <w:r w:rsidR="006E6371" w:rsidRPr="00B7242C">
        <w:rPr>
          <w:rFonts w:ascii="Times New Roman" w:hAnsi="Times New Roman" w:cs="Times New Roman"/>
          <w:sz w:val="24"/>
          <w:szCs w:val="24"/>
        </w:rPr>
        <w:t>these people to convince you to part with your hard</w:t>
      </w:r>
      <w:r w:rsidR="00FB1818" w:rsidRPr="00B7242C">
        <w:rPr>
          <w:rFonts w:ascii="Times New Roman" w:hAnsi="Times New Roman" w:cs="Times New Roman"/>
          <w:sz w:val="24"/>
          <w:szCs w:val="24"/>
        </w:rPr>
        <w:t>-</w:t>
      </w:r>
      <w:r w:rsidR="006E6371" w:rsidRPr="00B7242C">
        <w:rPr>
          <w:rFonts w:ascii="Times New Roman" w:hAnsi="Times New Roman" w:cs="Times New Roman"/>
          <w:sz w:val="24"/>
          <w:szCs w:val="24"/>
        </w:rPr>
        <w:t>earned money and send it to them.</w:t>
      </w:r>
      <w:r w:rsidR="00F1397A" w:rsidRPr="00B7242C">
        <w:rPr>
          <w:rFonts w:ascii="Times New Roman" w:hAnsi="Times New Roman" w:cs="Times New Roman"/>
          <w:sz w:val="24"/>
          <w:szCs w:val="24"/>
        </w:rPr>
        <w:t xml:space="preserve"> </w:t>
      </w:r>
      <w:r w:rsidR="00BF3711">
        <w:rPr>
          <w:rFonts w:ascii="Times New Roman" w:hAnsi="Times New Roman" w:cs="Times New Roman"/>
          <w:sz w:val="24"/>
          <w:szCs w:val="24"/>
        </w:rPr>
        <w:t>Even worse is the extremely sad story of little Olive</w:t>
      </w:r>
      <w:r w:rsidR="00710121">
        <w:rPr>
          <w:rFonts w:ascii="Times New Roman" w:hAnsi="Times New Roman" w:cs="Times New Roman"/>
          <w:sz w:val="24"/>
          <w:szCs w:val="24"/>
        </w:rPr>
        <w:t xml:space="preserve"> </w:t>
      </w:r>
      <w:r w:rsidR="00A74D74" w:rsidRPr="00A74D74">
        <w:rPr>
          <w:rFonts w:ascii="Times New Roman" w:hAnsi="Times New Roman" w:cs="Times New Roman"/>
          <w:sz w:val="24"/>
          <w:szCs w:val="24"/>
        </w:rPr>
        <w:t>Heiligenthal</w:t>
      </w:r>
      <w:r w:rsidR="00A74D74">
        <w:rPr>
          <w:rFonts w:ascii="Times New Roman" w:hAnsi="Times New Roman" w:cs="Times New Roman"/>
          <w:sz w:val="24"/>
          <w:szCs w:val="24"/>
        </w:rPr>
        <w:t xml:space="preserve">. Olive is the daughter of </w:t>
      </w:r>
      <w:r w:rsidR="006725ED">
        <w:rPr>
          <w:rFonts w:ascii="Times New Roman" w:hAnsi="Times New Roman" w:cs="Times New Roman"/>
          <w:sz w:val="24"/>
          <w:szCs w:val="24"/>
        </w:rPr>
        <w:t xml:space="preserve">Bethel Worship leaders who </w:t>
      </w:r>
      <w:r w:rsidR="00167071">
        <w:rPr>
          <w:rFonts w:ascii="Times New Roman" w:hAnsi="Times New Roman" w:cs="Times New Roman"/>
          <w:sz w:val="24"/>
          <w:szCs w:val="24"/>
        </w:rPr>
        <w:t>suddenly and tragically died</w:t>
      </w:r>
      <w:r w:rsidR="006725ED">
        <w:rPr>
          <w:rFonts w:ascii="Times New Roman" w:hAnsi="Times New Roman" w:cs="Times New Roman"/>
          <w:sz w:val="24"/>
          <w:szCs w:val="24"/>
        </w:rPr>
        <w:t xml:space="preserve"> </w:t>
      </w:r>
      <w:r w:rsidR="00167071">
        <w:rPr>
          <w:rFonts w:ascii="Times New Roman" w:hAnsi="Times New Roman" w:cs="Times New Roman"/>
          <w:sz w:val="24"/>
          <w:szCs w:val="24"/>
        </w:rPr>
        <w:t>eight</w:t>
      </w:r>
      <w:r w:rsidR="006725ED">
        <w:rPr>
          <w:rFonts w:ascii="Times New Roman" w:hAnsi="Times New Roman" w:cs="Times New Roman"/>
          <w:sz w:val="24"/>
          <w:szCs w:val="24"/>
        </w:rPr>
        <w:t xml:space="preserve"> days ago</w:t>
      </w:r>
      <w:r w:rsidR="00167071">
        <w:rPr>
          <w:rFonts w:ascii="Times New Roman" w:hAnsi="Times New Roman" w:cs="Times New Roman"/>
          <w:sz w:val="24"/>
          <w:szCs w:val="24"/>
        </w:rPr>
        <w:t>. Ever since they have been holding prayer</w:t>
      </w:r>
      <w:r w:rsidR="00B97B12">
        <w:rPr>
          <w:rFonts w:ascii="Times New Roman" w:hAnsi="Times New Roman" w:cs="Times New Roman"/>
          <w:sz w:val="24"/>
          <w:szCs w:val="24"/>
        </w:rPr>
        <w:t xml:space="preserve"> vigils to pray for her resurrection.</w:t>
      </w:r>
      <w:r w:rsidR="00C239A8">
        <w:rPr>
          <w:rFonts w:ascii="Times New Roman" w:hAnsi="Times New Roman" w:cs="Times New Roman"/>
          <w:sz w:val="24"/>
          <w:szCs w:val="24"/>
        </w:rPr>
        <w:t xml:space="preserve"> </w:t>
      </w:r>
      <w:r w:rsidR="00D91595">
        <w:rPr>
          <w:rFonts w:ascii="Times New Roman" w:hAnsi="Times New Roman" w:cs="Times New Roman"/>
          <w:sz w:val="24"/>
          <w:szCs w:val="24"/>
        </w:rPr>
        <w:t>They are tens of thousands of people who are absolutely convinced that God will raise Olive from the grave. Someone in the church started a GoFundMe campaign for the family</w:t>
      </w:r>
      <w:r w:rsidR="006262DC">
        <w:rPr>
          <w:rFonts w:ascii="Times New Roman" w:hAnsi="Times New Roman" w:cs="Times New Roman"/>
          <w:sz w:val="24"/>
          <w:szCs w:val="24"/>
        </w:rPr>
        <w:t xml:space="preserve"> and one contributor made the comment that he </w:t>
      </w:r>
      <w:r w:rsidR="0030429E">
        <w:rPr>
          <w:rFonts w:ascii="Times New Roman" w:hAnsi="Times New Roman" w:cs="Times New Roman"/>
          <w:sz w:val="24"/>
          <w:szCs w:val="24"/>
        </w:rPr>
        <w:t xml:space="preserve">gave a donation </w:t>
      </w:r>
      <w:r w:rsidR="00B7075A">
        <w:rPr>
          <w:rFonts w:ascii="Times New Roman" w:hAnsi="Times New Roman" w:cs="Times New Roman"/>
          <w:sz w:val="24"/>
          <w:szCs w:val="24"/>
        </w:rPr>
        <w:t>“seeding into the resurrection.”</w:t>
      </w:r>
      <w:r w:rsidR="00A07B95">
        <w:rPr>
          <w:rFonts w:ascii="Times New Roman" w:hAnsi="Times New Roman" w:cs="Times New Roman"/>
          <w:sz w:val="24"/>
          <w:szCs w:val="24"/>
        </w:rPr>
        <w:t xml:space="preserve"> </w:t>
      </w:r>
      <w:proofErr w:type="gramStart"/>
      <w:r w:rsidR="00A07B95">
        <w:rPr>
          <w:rFonts w:ascii="Times New Roman" w:hAnsi="Times New Roman" w:cs="Times New Roman"/>
          <w:sz w:val="24"/>
          <w:szCs w:val="24"/>
        </w:rPr>
        <w:t>All of</w:t>
      </w:r>
      <w:proofErr w:type="gramEnd"/>
      <w:r w:rsidR="00A07B95">
        <w:rPr>
          <w:rFonts w:ascii="Times New Roman" w:hAnsi="Times New Roman" w:cs="Times New Roman"/>
          <w:sz w:val="24"/>
          <w:szCs w:val="24"/>
        </w:rPr>
        <w:t xml:space="preserve"> these exampl</w:t>
      </w:r>
      <w:r w:rsidR="00FF55CE">
        <w:rPr>
          <w:rFonts w:ascii="Times New Roman" w:hAnsi="Times New Roman" w:cs="Times New Roman"/>
          <w:sz w:val="24"/>
          <w:szCs w:val="24"/>
        </w:rPr>
        <w:t>es are</w:t>
      </w:r>
      <w:r w:rsidR="00F1397A" w:rsidRPr="00B7242C">
        <w:rPr>
          <w:rFonts w:ascii="Times New Roman" w:hAnsi="Times New Roman" w:cs="Times New Roman"/>
          <w:sz w:val="24"/>
          <w:szCs w:val="24"/>
        </w:rPr>
        <w:t xml:space="preserve"> serious distortion</w:t>
      </w:r>
      <w:r w:rsidR="00FF55CE">
        <w:rPr>
          <w:rFonts w:ascii="Times New Roman" w:hAnsi="Times New Roman" w:cs="Times New Roman"/>
          <w:sz w:val="24"/>
          <w:szCs w:val="24"/>
        </w:rPr>
        <w:t>s</w:t>
      </w:r>
      <w:r w:rsidR="00F1397A" w:rsidRPr="00B7242C">
        <w:rPr>
          <w:rFonts w:ascii="Times New Roman" w:hAnsi="Times New Roman" w:cs="Times New Roman"/>
          <w:sz w:val="24"/>
          <w:szCs w:val="24"/>
        </w:rPr>
        <w:t xml:space="preserve"> of </w:t>
      </w:r>
      <w:r w:rsidR="00FF55CE">
        <w:rPr>
          <w:rFonts w:ascii="Times New Roman" w:hAnsi="Times New Roman" w:cs="Times New Roman"/>
          <w:sz w:val="24"/>
          <w:szCs w:val="24"/>
        </w:rPr>
        <w:t>the</w:t>
      </w:r>
      <w:r w:rsidR="00F1397A" w:rsidRPr="00B7242C">
        <w:rPr>
          <w:rFonts w:ascii="Times New Roman" w:hAnsi="Times New Roman" w:cs="Times New Roman"/>
          <w:sz w:val="24"/>
          <w:szCs w:val="24"/>
        </w:rPr>
        <w:t xml:space="preserve"> beautiful truth</w:t>
      </w:r>
      <w:r w:rsidR="00FF55CE">
        <w:rPr>
          <w:rFonts w:ascii="Times New Roman" w:hAnsi="Times New Roman" w:cs="Times New Roman"/>
          <w:sz w:val="24"/>
          <w:szCs w:val="24"/>
        </w:rPr>
        <w:t xml:space="preserve"> of </w:t>
      </w:r>
      <w:r w:rsidR="00C86C6C">
        <w:rPr>
          <w:rFonts w:ascii="Times New Roman" w:hAnsi="Times New Roman" w:cs="Times New Roman"/>
          <w:sz w:val="24"/>
          <w:szCs w:val="24"/>
        </w:rPr>
        <w:t>sowing a seed</w:t>
      </w:r>
      <w:r w:rsidR="00F1397A" w:rsidRPr="00B7242C">
        <w:rPr>
          <w:rFonts w:ascii="Times New Roman" w:hAnsi="Times New Roman" w:cs="Times New Roman"/>
          <w:sz w:val="24"/>
          <w:szCs w:val="24"/>
        </w:rPr>
        <w:t>.</w:t>
      </w:r>
    </w:p>
    <w:p w14:paraId="7252CF07" w14:textId="353DB996" w:rsidR="009128AF" w:rsidRPr="00B7242C" w:rsidRDefault="009128AF" w:rsidP="00B7242C">
      <w:pPr>
        <w:pStyle w:val="NormalWeb"/>
        <w:spacing w:before="0" w:beforeAutospacing="0" w:after="0" w:afterAutospacing="0"/>
        <w:rPr>
          <w:rStyle w:val="text"/>
          <w:color w:val="000000"/>
        </w:rPr>
      </w:pPr>
    </w:p>
    <w:p w14:paraId="6EB3F5FE" w14:textId="343513BB" w:rsidR="002013E0" w:rsidRPr="00B7242C" w:rsidRDefault="00EA4654" w:rsidP="00B7242C">
      <w:pPr>
        <w:pStyle w:val="NormalWeb"/>
        <w:spacing w:before="0" w:beforeAutospacing="0" w:after="0" w:afterAutospacing="0"/>
      </w:pPr>
      <w:r w:rsidRPr="00B7242C">
        <w:rPr>
          <w:rStyle w:val="text"/>
          <w:color w:val="000000"/>
        </w:rPr>
        <w:t xml:space="preserve">This passage is one of the main principles in Randy Alcorn’s book, The Treasure Principle. </w:t>
      </w:r>
      <w:r w:rsidRPr="00B7242C">
        <w:t>“God prospers me not to raise my standard of living, but to raise my standard of giving.”</w:t>
      </w:r>
      <w:r w:rsidR="00FB1818" w:rsidRPr="00B7242C">
        <w:rPr>
          <w:rStyle w:val="EndnoteReference"/>
        </w:rPr>
        <w:endnoteReference w:id="2"/>
      </w:r>
      <w:r w:rsidR="00FB1818" w:rsidRPr="00B7242C">
        <w:t xml:space="preserve"> </w:t>
      </w:r>
      <w:r w:rsidR="005A39E5" w:rsidRPr="00B7242C">
        <w:t xml:space="preserve">Alcorn is saying what I am saying. </w:t>
      </w:r>
      <w:r w:rsidR="00562083" w:rsidRPr="00B7242C">
        <w:t>The more money you sow into God’s work the more he will</w:t>
      </w:r>
      <w:r w:rsidR="000A7A4C" w:rsidRPr="00B7242C">
        <w:t xml:space="preserve"> give you so you ca</w:t>
      </w:r>
      <w:r w:rsidR="00421D6D" w:rsidRPr="00B7242C">
        <w:t>n give even more.</w:t>
      </w:r>
    </w:p>
    <w:p w14:paraId="40555836" w14:textId="2525DCCC" w:rsidR="00C10ABE" w:rsidRPr="00B7242C" w:rsidRDefault="00C10ABE" w:rsidP="00B7242C">
      <w:pPr>
        <w:pStyle w:val="NormalWeb"/>
        <w:spacing w:before="0" w:beforeAutospacing="0" w:after="0" w:afterAutospacing="0"/>
      </w:pPr>
    </w:p>
    <w:p w14:paraId="47846749" w14:textId="4028B66F" w:rsidR="006A124D" w:rsidRPr="00B7242C" w:rsidRDefault="00C10ABE" w:rsidP="00B7242C">
      <w:pPr>
        <w:spacing w:after="0" w:line="240" w:lineRule="auto"/>
        <w:rPr>
          <w:rFonts w:ascii="Times New Roman" w:hAnsi="Times New Roman" w:cs="Times New Roman"/>
          <w:sz w:val="24"/>
          <w:szCs w:val="24"/>
        </w:rPr>
      </w:pPr>
      <w:r w:rsidRPr="00B7242C">
        <w:rPr>
          <w:rFonts w:ascii="Times New Roman" w:hAnsi="Times New Roman" w:cs="Times New Roman"/>
          <w:sz w:val="24"/>
          <w:szCs w:val="24"/>
        </w:rPr>
        <w:lastRenderedPageBreak/>
        <w:t xml:space="preserve">This is the same truth found in </w:t>
      </w:r>
      <w:r w:rsidR="006A124D" w:rsidRPr="00B7242C">
        <w:rPr>
          <w:rFonts w:ascii="Times New Roman" w:hAnsi="Times New Roman" w:cs="Times New Roman"/>
          <w:sz w:val="24"/>
          <w:szCs w:val="24"/>
        </w:rPr>
        <w:t>Proverbs 11:24-25</w:t>
      </w:r>
      <w:r w:rsidRPr="00B7242C">
        <w:rPr>
          <w:rFonts w:ascii="Times New Roman" w:hAnsi="Times New Roman" w:cs="Times New Roman"/>
          <w:sz w:val="24"/>
          <w:szCs w:val="24"/>
        </w:rPr>
        <w:t>.</w:t>
      </w:r>
      <w:r w:rsidR="006A124D" w:rsidRPr="00B7242C">
        <w:rPr>
          <w:rFonts w:ascii="Times New Roman" w:hAnsi="Times New Roman" w:cs="Times New Roman"/>
          <w:sz w:val="24"/>
          <w:szCs w:val="24"/>
        </w:rPr>
        <w:t xml:space="preserve"> “There is one who scatters yet increases </w:t>
      </w:r>
      <w:proofErr w:type="gramStart"/>
      <w:r w:rsidR="006A124D" w:rsidRPr="00B7242C">
        <w:rPr>
          <w:rFonts w:ascii="Times New Roman" w:hAnsi="Times New Roman" w:cs="Times New Roman"/>
          <w:sz w:val="24"/>
          <w:szCs w:val="24"/>
        </w:rPr>
        <w:t>all the more</w:t>
      </w:r>
      <w:proofErr w:type="gramEnd"/>
      <w:r w:rsidR="006A124D" w:rsidRPr="00B7242C">
        <w:rPr>
          <w:rFonts w:ascii="Times New Roman" w:hAnsi="Times New Roman" w:cs="Times New Roman"/>
          <w:sz w:val="24"/>
          <w:szCs w:val="24"/>
        </w:rPr>
        <w:t xml:space="preserve">. There is one who withholds, and it results only in want. The generous man will be prosperous.” </w:t>
      </w:r>
    </w:p>
    <w:p w14:paraId="74EB8B53" w14:textId="60DB485B" w:rsidR="00E4011C" w:rsidRPr="00B7242C" w:rsidRDefault="00E4011C" w:rsidP="00B7242C">
      <w:pPr>
        <w:spacing w:after="0" w:line="240" w:lineRule="auto"/>
        <w:rPr>
          <w:rFonts w:ascii="Times New Roman" w:hAnsi="Times New Roman" w:cs="Times New Roman"/>
          <w:sz w:val="24"/>
          <w:szCs w:val="24"/>
        </w:rPr>
      </w:pPr>
    </w:p>
    <w:p w14:paraId="5773C68A" w14:textId="7854435B" w:rsidR="005642B4" w:rsidRPr="00B7242C" w:rsidRDefault="0006527A" w:rsidP="00B7242C">
      <w:p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 xml:space="preserve">So that you don’t think I am creating a principle that isn’t </w:t>
      </w:r>
      <w:proofErr w:type="gramStart"/>
      <w:r w:rsidRPr="00B7242C">
        <w:rPr>
          <w:rFonts w:ascii="Times New Roman" w:hAnsi="Times New Roman" w:cs="Times New Roman"/>
          <w:sz w:val="24"/>
          <w:szCs w:val="24"/>
        </w:rPr>
        <w:t>actually in</w:t>
      </w:r>
      <w:proofErr w:type="gramEnd"/>
      <w:r w:rsidRPr="00B7242C">
        <w:rPr>
          <w:rFonts w:ascii="Times New Roman" w:hAnsi="Times New Roman" w:cs="Times New Roman"/>
          <w:sz w:val="24"/>
          <w:szCs w:val="24"/>
        </w:rPr>
        <w:t xml:space="preserve"> the text, e</w:t>
      </w:r>
      <w:r w:rsidR="003776FC" w:rsidRPr="00B7242C">
        <w:rPr>
          <w:rFonts w:ascii="Times New Roman" w:hAnsi="Times New Roman" w:cs="Times New Roman"/>
          <w:sz w:val="24"/>
          <w:szCs w:val="24"/>
        </w:rPr>
        <w:t>very commentary I could find agrees with this conclusion.</w:t>
      </w:r>
    </w:p>
    <w:p w14:paraId="50507CD1" w14:textId="3AD13585" w:rsidR="003776FC" w:rsidRPr="00B7242C" w:rsidRDefault="003776FC" w:rsidP="00B7242C">
      <w:pPr>
        <w:spacing w:after="0" w:line="240" w:lineRule="auto"/>
        <w:rPr>
          <w:rFonts w:ascii="Times New Roman" w:hAnsi="Times New Roman" w:cs="Times New Roman"/>
          <w:sz w:val="24"/>
          <w:szCs w:val="24"/>
        </w:rPr>
      </w:pPr>
    </w:p>
    <w:p w14:paraId="06FF06C3" w14:textId="28AE1D23" w:rsidR="0029242C" w:rsidRPr="00015DB2" w:rsidRDefault="00015DB2" w:rsidP="00B7242C">
      <w:pPr>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003776FC" w:rsidRPr="00015DB2">
        <w:rPr>
          <w:rFonts w:ascii="Times New Roman" w:hAnsi="Times New Roman" w:cs="Times New Roman"/>
          <w:iCs/>
          <w:sz w:val="24"/>
          <w:szCs w:val="24"/>
        </w:rPr>
        <w:t>God continues to enrich the benevolent person so that he can go on enriching others by his generosity. The greater the giving, the greater the enrichment. The greater the enrichment, the greater the resources to give.</w:t>
      </w:r>
      <w:r>
        <w:rPr>
          <w:rFonts w:ascii="Times New Roman" w:hAnsi="Times New Roman" w:cs="Times New Roman"/>
          <w:iCs/>
          <w:sz w:val="24"/>
          <w:szCs w:val="24"/>
        </w:rPr>
        <w:t>”</w:t>
      </w:r>
      <w:r w:rsidR="0029242C" w:rsidRPr="00015DB2">
        <w:rPr>
          <w:rStyle w:val="EndnoteReference"/>
          <w:rFonts w:ascii="Times New Roman" w:hAnsi="Times New Roman" w:cs="Times New Roman"/>
          <w:iCs/>
          <w:sz w:val="24"/>
          <w:szCs w:val="24"/>
        </w:rPr>
        <w:endnoteReference w:id="3"/>
      </w:r>
    </w:p>
    <w:p w14:paraId="2D383313" w14:textId="600C3B17" w:rsidR="0029242C" w:rsidRPr="00015DB2" w:rsidRDefault="0029242C" w:rsidP="00B7242C">
      <w:pPr>
        <w:spacing w:after="0" w:line="240" w:lineRule="auto"/>
        <w:rPr>
          <w:rFonts w:ascii="Times New Roman" w:hAnsi="Times New Roman" w:cs="Times New Roman"/>
          <w:iCs/>
          <w:sz w:val="24"/>
          <w:szCs w:val="24"/>
        </w:rPr>
      </w:pPr>
    </w:p>
    <w:p w14:paraId="5043BD5E" w14:textId="1EFC8245" w:rsidR="0029242C" w:rsidRPr="00015DB2" w:rsidRDefault="00015DB2" w:rsidP="00B7242C">
      <w:pPr>
        <w:spacing w:after="0" w:line="240" w:lineRule="auto"/>
        <w:rPr>
          <w:rFonts w:ascii="Times New Roman" w:hAnsi="Times New Roman" w:cs="Times New Roman"/>
          <w:iCs/>
          <w:color w:val="252222"/>
          <w:sz w:val="24"/>
          <w:szCs w:val="24"/>
        </w:rPr>
      </w:pPr>
      <w:r>
        <w:rPr>
          <w:rFonts w:ascii="Times New Roman" w:hAnsi="Times New Roman" w:cs="Times New Roman"/>
          <w:iCs/>
          <w:color w:val="252222"/>
          <w:sz w:val="24"/>
          <w:szCs w:val="24"/>
        </w:rPr>
        <w:t>“S</w:t>
      </w:r>
      <w:r w:rsidR="0029242C" w:rsidRPr="00015DB2">
        <w:rPr>
          <w:rFonts w:ascii="Times New Roman" w:hAnsi="Times New Roman" w:cs="Times New Roman"/>
          <w:iCs/>
          <w:color w:val="252222"/>
          <w:sz w:val="24"/>
          <w:szCs w:val="24"/>
        </w:rPr>
        <w:t xml:space="preserve">o </w:t>
      </w:r>
      <w:proofErr w:type="gramStart"/>
      <w:r w:rsidR="0029242C" w:rsidRPr="00015DB2">
        <w:rPr>
          <w:rFonts w:ascii="Times New Roman" w:hAnsi="Times New Roman" w:cs="Times New Roman"/>
          <w:iCs/>
          <w:color w:val="252222"/>
          <w:sz w:val="24"/>
          <w:szCs w:val="24"/>
        </w:rPr>
        <w:t>there</w:t>
      </w:r>
      <w:proofErr w:type="gramEnd"/>
      <w:r w:rsidR="0029242C" w:rsidRPr="00015DB2">
        <w:rPr>
          <w:rFonts w:ascii="Times New Roman" w:hAnsi="Times New Roman" w:cs="Times New Roman"/>
          <w:iCs/>
          <w:color w:val="252222"/>
          <w:sz w:val="24"/>
          <w:szCs w:val="24"/>
        </w:rPr>
        <w:t xml:space="preserve"> God is the Giver on the back side of our giving again: he gives the seed so we can scatter it abroad</w:t>
      </w:r>
      <w:r>
        <w:rPr>
          <w:rFonts w:ascii="Times New Roman" w:hAnsi="Times New Roman" w:cs="Times New Roman"/>
          <w:iCs/>
          <w:color w:val="252222"/>
          <w:sz w:val="24"/>
          <w:szCs w:val="24"/>
        </w:rPr>
        <w:t>.”</w:t>
      </w:r>
      <w:r w:rsidR="0029242C" w:rsidRPr="00015DB2">
        <w:rPr>
          <w:rStyle w:val="EndnoteReference"/>
          <w:rFonts w:ascii="Times New Roman" w:hAnsi="Times New Roman" w:cs="Times New Roman"/>
          <w:iCs/>
          <w:color w:val="252222"/>
          <w:sz w:val="24"/>
          <w:szCs w:val="24"/>
        </w:rPr>
        <w:endnoteReference w:id="4"/>
      </w:r>
    </w:p>
    <w:p w14:paraId="1EC45BFA" w14:textId="6E093C24" w:rsidR="00821968" w:rsidRPr="00015DB2" w:rsidRDefault="00821968" w:rsidP="00B7242C">
      <w:pPr>
        <w:spacing w:after="0" w:line="240" w:lineRule="auto"/>
        <w:rPr>
          <w:rFonts w:ascii="Times New Roman" w:hAnsi="Times New Roman" w:cs="Times New Roman"/>
          <w:iCs/>
          <w:color w:val="252222"/>
          <w:sz w:val="24"/>
          <w:szCs w:val="24"/>
        </w:rPr>
      </w:pPr>
    </w:p>
    <w:p w14:paraId="7355255D" w14:textId="1302C433" w:rsidR="00366CFB" w:rsidRPr="00015DB2" w:rsidRDefault="00015DB2" w:rsidP="00B7242C">
      <w:pPr>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00821968" w:rsidRPr="00015DB2">
        <w:rPr>
          <w:rFonts w:ascii="Times New Roman" w:hAnsi="Times New Roman" w:cs="Times New Roman"/>
          <w:iCs/>
          <w:sz w:val="24"/>
          <w:szCs w:val="24"/>
        </w:rPr>
        <w:t>God enriches us so that we may give even more bountifully.</w:t>
      </w:r>
      <w:r>
        <w:rPr>
          <w:rFonts w:ascii="Times New Roman" w:hAnsi="Times New Roman" w:cs="Times New Roman"/>
          <w:iCs/>
          <w:sz w:val="24"/>
          <w:szCs w:val="24"/>
        </w:rPr>
        <w:t>”</w:t>
      </w:r>
      <w:r w:rsidR="00366CFB" w:rsidRPr="00015DB2">
        <w:rPr>
          <w:rStyle w:val="EndnoteReference"/>
          <w:rFonts w:ascii="Times New Roman" w:hAnsi="Times New Roman" w:cs="Times New Roman"/>
          <w:iCs/>
          <w:sz w:val="24"/>
          <w:szCs w:val="24"/>
        </w:rPr>
        <w:endnoteReference w:id="5"/>
      </w:r>
    </w:p>
    <w:p w14:paraId="2C7AB29B" w14:textId="7A22ACD6" w:rsidR="00366CFB" w:rsidRPr="00015DB2" w:rsidRDefault="00366CFB" w:rsidP="00B7242C">
      <w:pPr>
        <w:spacing w:after="0" w:line="240" w:lineRule="auto"/>
        <w:rPr>
          <w:rFonts w:ascii="Times New Roman" w:hAnsi="Times New Roman" w:cs="Times New Roman"/>
          <w:iCs/>
          <w:sz w:val="24"/>
          <w:szCs w:val="24"/>
        </w:rPr>
      </w:pPr>
    </w:p>
    <w:p w14:paraId="1F4D875A" w14:textId="1EB08B41" w:rsidR="00366CFB" w:rsidRPr="00015DB2" w:rsidRDefault="00015DB2" w:rsidP="00B7242C">
      <w:pPr>
        <w:spacing w:after="0" w:line="240" w:lineRule="auto"/>
        <w:rPr>
          <w:rFonts w:ascii="Times New Roman" w:hAnsi="Times New Roman" w:cs="Times New Roman"/>
          <w:iCs/>
          <w:sz w:val="24"/>
          <w:szCs w:val="24"/>
        </w:rPr>
      </w:pPr>
      <w:r>
        <w:rPr>
          <w:rFonts w:ascii="Times New Roman" w:hAnsi="Times New Roman" w:cs="Times New Roman"/>
          <w:iCs/>
          <w:sz w:val="24"/>
          <w:szCs w:val="24"/>
        </w:rPr>
        <w:t>“</w:t>
      </w:r>
      <w:r w:rsidR="00366CFB" w:rsidRPr="00015DB2">
        <w:rPr>
          <w:rFonts w:ascii="Times New Roman" w:hAnsi="Times New Roman" w:cs="Times New Roman"/>
          <w:iCs/>
          <w:sz w:val="24"/>
          <w:szCs w:val="24"/>
        </w:rPr>
        <w:t>The more one gives to others, the more he is enriched, and thus he can be generous on every occasion</w:t>
      </w:r>
      <w:r>
        <w:rPr>
          <w:rFonts w:ascii="Times New Roman" w:hAnsi="Times New Roman" w:cs="Times New Roman"/>
          <w:iCs/>
          <w:sz w:val="24"/>
          <w:szCs w:val="24"/>
        </w:rPr>
        <w:t>.”</w:t>
      </w:r>
      <w:r w:rsidR="00366CFB" w:rsidRPr="00015DB2">
        <w:rPr>
          <w:rStyle w:val="EndnoteReference"/>
          <w:rFonts w:ascii="Times New Roman" w:hAnsi="Times New Roman" w:cs="Times New Roman"/>
          <w:iCs/>
          <w:sz w:val="24"/>
          <w:szCs w:val="24"/>
        </w:rPr>
        <w:endnoteReference w:id="6"/>
      </w:r>
    </w:p>
    <w:p w14:paraId="1064F520" w14:textId="6899DB74" w:rsidR="00366CFB" w:rsidRPr="00015DB2" w:rsidRDefault="00366CFB" w:rsidP="00B7242C">
      <w:pPr>
        <w:spacing w:after="0" w:line="240" w:lineRule="auto"/>
        <w:rPr>
          <w:rFonts w:ascii="Times New Roman" w:hAnsi="Times New Roman" w:cs="Times New Roman"/>
          <w:iCs/>
          <w:sz w:val="24"/>
          <w:szCs w:val="24"/>
        </w:rPr>
      </w:pPr>
    </w:p>
    <w:p w14:paraId="7184E93F" w14:textId="1BD302A6" w:rsidR="00366CFB" w:rsidRPr="00015DB2" w:rsidRDefault="00366CFB" w:rsidP="00B7242C">
      <w:pPr>
        <w:spacing w:after="0" w:line="240" w:lineRule="auto"/>
        <w:rPr>
          <w:rFonts w:ascii="Times New Roman" w:hAnsi="Times New Roman" w:cs="Times New Roman"/>
          <w:iCs/>
          <w:sz w:val="24"/>
          <w:szCs w:val="24"/>
        </w:rPr>
      </w:pPr>
      <w:r w:rsidRPr="00015DB2">
        <w:rPr>
          <w:rFonts w:ascii="Times New Roman" w:hAnsi="Times New Roman" w:cs="Times New Roman"/>
          <w:iCs/>
          <w:sz w:val="24"/>
          <w:szCs w:val="24"/>
        </w:rPr>
        <w:t>“He who provides seed for the sower and bread for food,” which proves that God will continue to supply them so they can continue to give</w:t>
      </w:r>
      <w:r w:rsidR="00015DB2">
        <w:rPr>
          <w:rFonts w:ascii="Times New Roman" w:hAnsi="Times New Roman" w:cs="Times New Roman"/>
          <w:iCs/>
          <w:sz w:val="24"/>
          <w:szCs w:val="24"/>
        </w:rPr>
        <w:t>.”</w:t>
      </w:r>
      <w:r w:rsidRPr="00015DB2">
        <w:rPr>
          <w:rStyle w:val="EndnoteReference"/>
          <w:rFonts w:ascii="Times New Roman" w:hAnsi="Times New Roman" w:cs="Times New Roman"/>
          <w:iCs/>
          <w:sz w:val="24"/>
          <w:szCs w:val="24"/>
        </w:rPr>
        <w:endnoteReference w:id="7"/>
      </w:r>
    </w:p>
    <w:p w14:paraId="76E5644B" w14:textId="2719CA83" w:rsidR="00344B6A" w:rsidRPr="00B7242C" w:rsidRDefault="00344B6A" w:rsidP="00B7242C">
      <w:pPr>
        <w:spacing w:after="0" w:line="240" w:lineRule="auto"/>
        <w:rPr>
          <w:rFonts w:ascii="Times New Roman" w:hAnsi="Times New Roman" w:cs="Times New Roman"/>
          <w:i/>
          <w:sz w:val="24"/>
          <w:szCs w:val="24"/>
        </w:rPr>
      </w:pPr>
    </w:p>
    <w:p w14:paraId="14619D8C" w14:textId="0423F396" w:rsidR="00D33278" w:rsidRPr="00B7242C" w:rsidRDefault="001965CE" w:rsidP="00B7242C">
      <w:pPr>
        <w:pStyle w:val="ListParagraph"/>
        <w:numPr>
          <w:ilvl w:val="0"/>
          <w:numId w:val="6"/>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God supplies</w:t>
      </w:r>
      <w:r w:rsidR="00B84013" w:rsidRPr="00B7242C">
        <w:rPr>
          <w:rFonts w:ascii="Times New Roman" w:hAnsi="Times New Roman" w:cs="Times New Roman"/>
          <w:sz w:val="24"/>
          <w:szCs w:val="24"/>
        </w:rPr>
        <w:t xml:space="preserve"> and multiplies the Corinthians store</w:t>
      </w:r>
      <w:r w:rsidR="00C358C0" w:rsidRPr="00B7242C">
        <w:rPr>
          <w:rFonts w:ascii="Times New Roman" w:hAnsi="Times New Roman" w:cs="Times New Roman"/>
          <w:sz w:val="24"/>
          <w:szCs w:val="24"/>
        </w:rPr>
        <w:t xml:space="preserve"> of seed intended for sowing.</w:t>
      </w:r>
    </w:p>
    <w:p w14:paraId="7244745E" w14:textId="1C1ECDC5" w:rsidR="00C358C0" w:rsidRPr="00B7242C" w:rsidRDefault="004D10FE" w:rsidP="00B7242C">
      <w:pPr>
        <w:pStyle w:val="ListParagraph"/>
        <w:numPr>
          <w:ilvl w:val="0"/>
          <w:numId w:val="6"/>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The Corinthians sow this seed by giving generously.</w:t>
      </w:r>
    </w:p>
    <w:p w14:paraId="64C8C6CC" w14:textId="11B5A841" w:rsidR="0011454B" w:rsidRPr="00B7242C" w:rsidRDefault="0011454B" w:rsidP="00B7242C">
      <w:pPr>
        <w:pStyle w:val="ListParagraph"/>
        <w:numPr>
          <w:ilvl w:val="0"/>
          <w:numId w:val="6"/>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A rich harvest results from their righteousness</w:t>
      </w:r>
      <w:r w:rsidR="00FD7D45" w:rsidRPr="00B7242C">
        <w:rPr>
          <w:rFonts w:ascii="Times New Roman" w:hAnsi="Times New Roman" w:cs="Times New Roman"/>
          <w:sz w:val="24"/>
          <w:szCs w:val="24"/>
        </w:rPr>
        <w:t>.</w:t>
      </w:r>
    </w:p>
    <w:p w14:paraId="01048B00" w14:textId="7D105063" w:rsidR="00B7242C" w:rsidRPr="00B7242C" w:rsidRDefault="000B6B94" w:rsidP="00B7242C">
      <w:pPr>
        <w:pStyle w:val="ListParagraph"/>
        <w:numPr>
          <w:ilvl w:val="0"/>
          <w:numId w:val="6"/>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God swells that harvest enlarging its proportions</w:t>
      </w:r>
      <w:r w:rsidR="003E0CC2">
        <w:rPr>
          <w:rFonts w:ascii="Times New Roman" w:hAnsi="Times New Roman" w:cs="Times New Roman"/>
          <w:sz w:val="24"/>
          <w:szCs w:val="24"/>
        </w:rPr>
        <w:t>.</w:t>
      </w:r>
      <w:r w:rsidR="00B7242C" w:rsidRPr="00B7242C">
        <w:rPr>
          <w:rStyle w:val="EndnoteReference"/>
          <w:rFonts w:ascii="Times New Roman" w:hAnsi="Times New Roman" w:cs="Times New Roman"/>
          <w:sz w:val="24"/>
          <w:szCs w:val="24"/>
        </w:rPr>
        <w:endnoteReference w:id="8"/>
      </w:r>
    </w:p>
    <w:p w14:paraId="7AB4C62F" w14:textId="77777777" w:rsidR="00C358C0" w:rsidRPr="00B7242C" w:rsidRDefault="00C358C0" w:rsidP="00B7242C">
      <w:pPr>
        <w:spacing w:after="0" w:line="240" w:lineRule="auto"/>
        <w:rPr>
          <w:rFonts w:ascii="Times New Roman" w:hAnsi="Times New Roman" w:cs="Times New Roman"/>
          <w:sz w:val="24"/>
          <w:szCs w:val="24"/>
        </w:rPr>
      </w:pPr>
    </w:p>
    <w:p w14:paraId="22397FCA" w14:textId="7FFCE56A" w:rsidR="00E4011C" w:rsidRPr="00B7242C" w:rsidRDefault="00E4011C" w:rsidP="00B7242C">
      <w:pPr>
        <w:spacing w:after="0" w:line="240" w:lineRule="auto"/>
        <w:rPr>
          <w:rFonts w:ascii="Times New Roman" w:hAnsi="Times New Roman" w:cs="Times New Roman"/>
          <w:sz w:val="24"/>
          <w:szCs w:val="24"/>
        </w:rPr>
      </w:pPr>
      <w:proofErr w:type="gramStart"/>
      <w:r w:rsidRPr="00B7242C">
        <w:rPr>
          <w:rFonts w:ascii="Times New Roman" w:hAnsi="Times New Roman" w:cs="Times New Roman"/>
          <w:sz w:val="24"/>
          <w:szCs w:val="24"/>
        </w:rPr>
        <w:t>So</w:t>
      </w:r>
      <w:proofErr w:type="gramEnd"/>
      <w:r w:rsidRPr="00B7242C">
        <w:rPr>
          <w:rFonts w:ascii="Times New Roman" w:hAnsi="Times New Roman" w:cs="Times New Roman"/>
          <w:sz w:val="24"/>
          <w:szCs w:val="24"/>
        </w:rPr>
        <w:t xml:space="preserve"> here’s the </w:t>
      </w:r>
      <w:r w:rsidR="00C90C4B" w:rsidRPr="00B7242C">
        <w:rPr>
          <w:rFonts w:ascii="Times New Roman" w:hAnsi="Times New Roman" w:cs="Times New Roman"/>
          <w:sz w:val="24"/>
          <w:szCs w:val="24"/>
        </w:rPr>
        <w:t>enormous difference between</w:t>
      </w:r>
      <w:r w:rsidR="00111C05" w:rsidRPr="00B7242C">
        <w:rPr>
          <w:rFonts w:ascii="Times New Roman" w:hAnsi="Times New Roman" w:cs="Times New Roman"/>
          <w:sz w:val="24"/>
          <w:szCs w:val="24"/>
        </w:rPr>
        <w:t xml:space="preserve"> prosperity theology and what </w:t>
      </w:r>
      <w:r w:rsidR="000D4545" w:rsidRPr="00B7242C">
        <w:rPr>
          <w:rFonts w:ascii="Times New Roman" w:hAnsi="Times New Roman" w:cs="Times New Roman"/>
          <w:sz w:val="24"/>
          <w:szCs w:val="24"/>
        </w:rPr>
        <w:t>I am calling grace giving.</w:t>
      </w:r>
    </w:p>
    <w:p w14:paraId="23FA0075" w14:textId="48F0402D" w:rsidR="000D4545" w:rsidRPr="00B7242C" w:rsidRDefault="000D4545" w:rsidP="00B7242C">
      <w:pPr>
        <w:spacing w:after="0" w:line="240" w:lineRule="auto"/>
        <w:rPr>
          <w:rFonts w:ascii="Times New Roman" w:hAnsi="Times New Roman" w:cs="Times New Roman"/>
          <w:sz w:val="24"/>
          <w:szCs w:val="24"/>
        </w:rPr>
      </w:pPr>
    </w:p>
    <w:p w14:paraId="3E90C3FC" w14:textId="32C432C3" w:rsidR="000D4545" w:rsidRPr="00B7242C" w:rsidRDefault="000D4545" w:rsidP="00F376B1">
      <w:pPr>
        <w:spacing w:after="0" w:line="240" w:lineRule="auto"/>
        <w:jc w:val="center"/>
        <w:rPr>
          <w:rFonts w:ascii="Times New Roman" w:hAnsi="Times New Roman" w:cs="Times New Roman"/>
          <w:sz w:val="24"/>
          <w:szCs w:val="24"/>
        </w:rPr>
      </w:pPr>
      <w:r w:rsidRPr="00B7242C">
        <w:rPr>
          <w:rFonts w:ascii="Times New Roman" w:hAnsi="Times New Roman" w:cs="Times New Roman"/>
          <w:sz w:val="24"/>
          <w:szCs w:val="24"/>
        </w:rPr>
        <w:t>Prosperity Theology—Give in order to get</w:t>
      </w:r>
    </w:p>
    <w:p w14:paraId="2BDC28E6" w14:textId="0599A579" w:rsidR="000D4545" w:rsidRPr="00B7242C" w:rsidRDefault="000D4545" w:rsidP="00F376B1">
      <w:pPr>
        <w:spacing w:after="0" w:line="240" w:lineRule="auto"/>
        <w:jc w:val="center"/>
        <w:rPr>
          <w:rFonts w:ascii="Times New Roman" w:hAnsi="Times New Roman" w:cs="Times New Roman"/>
          <w:sz w:val="24"/>
          <w:szCs w:val="24"/>
        </w:rPr>
      </w:pPr>
    </w:p>
    <w:p w14:paraId="6150E62B" w14:textId="7DA09228" w:rsidR="00A938FC" w:rsidRPr="00B7242C" w:rsidRDefault="000D4545" w:rsidP="00F376B1">
      <w:pPr>
        <w:spacing w:after="0" w:line="240" w:lineRule="auto"/>
        <w:jc w:val="center"/>
        <w:rPr>
          <w:rFonts w:ascii="Times New Roman" w:hAnsi="Times New Roman" w:cs="Times New Roman"/>
          <w:sz w:val="24"/>
          <w:szCs w:val="24"/>
        </w:rPr>
      </w:pPr>
      <w:r w:rsidRPr="00B7242C">
        <w:rPr>
          <w:rFonts w:ascii="Times New Roman" w:hAnsi="Times New Roman" w:cs="Times New Roman"/>
          <w:sz w:val="24"/>
          <w:szCs w:val="24"/>
        </w:rPr>
        <w:t>Grace Giving—Give in order to get in order to give</w:t>
      </w:r>
      <w:r w:rsidR="00A938FC" w:rsidRPr="00B7242C">
        <w:rPr>
          <w:rStyle w:val="EndnoteReference"/>
          <w:rFonts w:ascii="Times New Roman" w:hAnsi="Times New Roman" w:cs="Times New Roman"/>
          <w:sz w:val="24"/>
          <w:szCs w:val="24"/>
        </w:rPr>
        <w:endnoteReference w:id="9"/>
      </w:r>
    </w:p>
    <w:p w14:paraId="330224F9" w14:textId="5767900E" w:rsidR="00A8045F" w:rsidRPr="00B7242C" w:rsidRDefault="00A8045F" w:rsidP="00B7242C">
      <w:pPr>
        <w:spacing w:after="0" w:line="240" w:lineRule="auto"/>
        <w:rPr>
          <w:rFonts w:ascii="Times New Roman" w:hAnsi="Times New Roman" w:cs="Times New Roman"/>
          <w:sz w:val="24"/>
          <w:szCs w:val="24"/>
        </w:rPr>
      </w:pPr>
    </w:p>
    <w:p w14:paraId="117EE062" w14:textId="030813DA" w:rsidR="008F3C8D" w:rsidRDefault="00F71185" w:rsidP="00B7242C">
      <w:pPr>
        <w:spacing w:after="0" w:line="240" w:lineRule="auto"/>
        <w:rPr>
          <w:rFonts w:ascii="Times New Roman" w:hAnsi="Times New Roman" w:cs="Times New Roman"/>
          <w:sz w:val="24"/>
          <w:szCs w:val="24"/>
        </w:rPr>
      </w:pPr>
      <w:r>
        <w:rPr>
          <w:rFonts w:ascii="Times New Roman" w:hAnsi="Times New Roman" w:cs="Times New Roman"/>
          <w:sz w:val="24"/>
          <w:szCs w:val="24"/>
        </w:rPr>
        <w:t>I call it Grace Giving for several reasons. First</w:t>
      </w:r>
      <w:r w:rsidR="00904B78">
        <w:rPr>
          <w:rFonts w:ascii="Times New Roman" w:hAnsi="Times New Roman" w:cs="Times New Roman"/>
          <w:sz w:val="24"/>
          <w:szCs w:val="24"/>
        </w:rPr>
        <w:t>, we have seen throughout chapters</w:t>
      </w:r>
      <w:r w:rsidR="00243856">
        <w:rPr>
          <w:rFonts w:ascii="Times New Roman" w:hAnsi="Times New Roman" w:cs="Times New Roman"/>
          <w:sz w:val="24"/>
          <w:szCs w:val="24"/>
        </w:rPr>
        <w:t xml:space="preserve"> 8 and 9 of second Corinthians that all giving is nothing but a response to God’s grace.</w:t>
      </w:r>
      <w:r w:rsidR="00A14655">
        <w:rPr>
          <w:rFonts w:ascii="Times New Roman" w:hAnsi="Times New Roman" w:cs="Times New Roman"/>
          <w:sz w:val="24"/>
          <w:szCs w:val="24"/>
        </w:rPr>
        <w:t xml:space="preserve"> Grace always precedes giving</w:t>
      </w:r>
      <w:r w:rsidR="00046E0E">
        <w:rPr>
          <w:rFonts w:ascii="Times New Roman" w:hAnsi="Times New Roman" w:cs="Times New Roman"/>
          <w:sz w:val="24"/>
          <w:szCs w:val="24"/>
        </w:rPr>
        <w:t xml:space="preserve">. Because God has given is the miracle of unmerited salvation and everything else in our lives, </w:t>
      </w:r>
      <w:r w:rsidR="00534B3A">
        <w:rPr>
          <w:rFonts w:ascii="Times New Roman" w:hAnsi="Times New Roman" w:cs="Times New Roman"/>
          <w:sz w:val="24"/>
          <w:szCs w:val="24"/>
        </w:rPr>
        <w:t>grace giving is the natural result.</w:t>
      </w:r>
      <w:r w:rsidR="00B531D6">
        <w:rPr>
          <w:rFonts w:ascii="Times New Roman" w:hAnsi="Times New Roman" w:cs="Times New Roman"/>
          <w:sz w:val="24"/>
          <w:szCs w:val="24"/>
        </w:rPr>
        <w:t xml:space="preserve"> </w:t>
      </w:r>
    </w:p>
    <w:p w14:paraId="2B672AC4" w14:textId="2FE05C66" w:rsidR="00972E3C" w:rsidRDefault="00972E3C" w:rsidP="00B7242C">
      <w:pPr>
        <w:spacing w:after="0" w:line="240" w:lineRule="auto"/>
        <w:rPr>
          <w:rFonts w:ascii="Times New Roman" w:hAnsi="Times New Roman" w:cs="Times New Roman"/>
          <w:sz w:val="24"/>
          <w:szCs w:val="24"/>
        </w:rPr>
      </w:pPr>
    </w:p>
    <w:p w14:paraId="4D457B90" w14:textId="48E02D44" w:rsidR="00972E3C" w:rsidRDefault="00972E3C" w:rsidP="00B7242C">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2. </w:t>
      </w:r>
      <w:r w:rsidR="00A77405">
        <w:rPr>
          <w:rFonts w:ascii="Times New Roman" w:hAnsi="Times New Roman" w:cs="Times New Roman"/>
          <w:sz w:val="24"/>
          <w:szCs w:val="24"/>
        </w:rPr>
        <w:t xml:space="preserve">The second reason it is grace giving is because </w:t>
      </w:r>
      <w:r w:rsidR="00D20C19">
        <w:rPr>
          <w:rFonts w:ascii="Times New Roman" w:hAnsi="Times New Roman" w:cs="Times New Roman"/>
          <w:sz w:val="24"/>
          <w:szCs w:val="24"/>
        </w:rPr>
        <w:t xml:space="preserve">giving is </w:t>
      </w:r>
      <w:r w:rsidR="009F0912">
        <w:rPr>
          <w:rFonts w:ascii="Times New Roman" w:hAnsi="Times New Roman" w:cs="Times New Roman"/>
          <w:sz w:val="24"/>
          <w:szCs w:val="24"/>
        </w:rPr>
        <w:t>always freely given.</w:t>
      </w:r>
      <w:r w:rsidR="009F0912" w:rsidRPr="009F0912">
        <w:rPr>
          <w:rFonts w:ascii="Times New Roman" w:hAnsi="Times New Roman" w:cs="Times New Roman"/>
          <w:sz w:val="24"/>
          <w:szCs w:val="24"/>
          <w:vertAlign w:val="superscript"/>
        </w:rPr>
        <w:t xml:space="preserve"> 7</w:t>
      </w:r>
      <w:r w:rsidR="009F0912">
        <w:rPr>
          <w:rFonts w:ascii="Times New Roman" w:hAnsi="Times New Roman" w:cs="Times New Roman"/>
          <w:sz w:val="24"/>
          <w:szCs w:val="24"/>
        </w:rPr>
        <w:t xml:space="preserve"> </w:t>
      </w:r>
      <w:r w:rsidR="009F0912" w:rsidRPr="00B7242C">
        <w:rPr>
          <w:rStyle w:val="text"/>
          <w:rFonts w:ascii="Times New Roman" w:hAnsi="Times New Roman" w:cs="Times New Roman"/>
          <w:i/>
          <w:iCs/>
          <w:color w:val="000000"/>
          <w:sz w:val="24"/>
          <w:szCs w:val="24"/>
        </w:rPr>
        <w:t>Each one must give as he has decided in his heart, not reluctantly or under compulsion, for God loves a cheerful giver.</w:t>
      </w:r>
      <w:r w:rsidR="009F0912" w:rsidRPr="00B7242C">
        <w:rPr>
          <w:rFonts w:ascii="Times New Roman" w:hAnsi="Times New Roman" w:cs="Times New Roman"/>
          <w:i/>
          <w:iCs/>
          <w:color w:val="000000"/>
          <w:sz w:val="24"/>
          <w:szCs w:val="24"/>
        </w:rPr>
        <w:t> </w:t>
      </w:r>
      <w:r w:rsidR="00DB1B75">
        <w:rPr>
          <w:rFonts w:ascii="Times New Roman" w:hAnsi="Times New Roman" w:cs="Times New Roman"/>
          <w:color w:val="000000"/>
          <w:sz w:val="24"/>
          <w:szCs w:val="24"/>
        </w:rPr>
        <w:t xml:space="preserve">Anything that is not forced or is from grace. </w:t>
      </w:r>
      <w:r w:rsidR="00A91B83">
        <w:rPr>
          <w:rFonts w:ascii="Times New Roman" w:hAnsi="Times New Roman" w:cs="Times New Roman"/>
          <w:color w:val="000000"/>
          <w:sz w:val="24"/>
          <w:szCs w:val="24"/>
        </w:rPr>
        <w:t>This agrees with principles #7 and #8.</w:t>
      </w:r>
    </w:p>
    <w:p w14:paraId="27C8D93C" w14:textId="77777777" w:rsidR="00A91B83" w:rsidRPr="00B7242C" w:rsidRDefault="00A91B83" w:rsidP="00A91B83">
      <w:pPr>
        <w:pStyle w:val="NormalWeb"/>
        <w:numPr>
          <w:ilvl w:val="0"/>
          <w:numId w:val="8"/>
        </w:numPr>
        <w:spacing w:before="0" w:beforeAutospacing="0" w:after="0" w:afterAutospacing="0"/>
      </w:pPr>
      <w:r w:rsidRPr="00B7242C">
        <w:t xml:space="preserve">Generosity cannot be forced. </w:t>
      </w:r>
    </w:p>
    <w:p w14:paraId="5F4291BC" w14:textId="77777777" w:rsidR="00A91B83" w:rsidRPr="00B7242C" w:rsidRDefault="00A91B83" w:rsidP="00A91B83">
      <w:pPr>
        <w:pStyle w:val="ListParagraph"/>
        <w:numPr>
          <w:ilvl w:val="0"/>
          <w:numId w:val="8"/>
        </w:numPr>
        <w:spacing w:after="0" w:line="240" w:lineRule="auto"/>
        <w:rPr>
          <w:rFonts w:ascii="Times New Roman" w:hAnsi="Times New Roman" w:cs="Times New Roman"/>
          <w:sz w:val="24"/>
          <w:szCs w:val="24"/>
        </w:rPr>
      </w:pPr>
      <w:r w:rsidRPr="00B7242C">
        <w:rPr>
          <w:rFonts w:ascii="Times New Roman" w:hAnsi="Times New Roman" w:cs="Times New Roman"/>
          <w:sz w:val="24"/>
          <w:szCs w:val="24"/>
        </w:rPr>
        <w:t>Give in proportion to your personal blessing.</w:t>
      </w:r>
    </w:p>
    <w:p w14:paraId="5B355348" w14:textId="77777777" w:rsidR="00A91B83" w:rsidRPr="001A0248" w:rsidRDefault="00A91B83" w:rsidP="00B7242C">
      <w:pPr>
        <w:spacing w:after="0" w:line="240" w:lineRule="auto"/>
        <w:rPr>
          <w:rFonts w:ascii="Times New Roman" w:hAnsi="Times New Roman" w:cs="Times New Roman"/>
          <w:sz w:val="24"/>
          <w:szCs w:val="24"/>
        </w:rPr>
      </w:pPr>
    </w:p>
    <w:p w14:paraId="449BEA48" w14:textId="150FA662" w:rsidR="009212F0" w:rsidRPr="00B7242C" w:rsidRDefault="009212F0" w:rsidP="009212F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God asks us to be cheerful givers</w:t>
      </w:r>
      <w:r w:rsidR="00F8011E">
        <w:rPr>
          <w:rFonts w:ascii="Times New Roman" w:hAnsi="Times New Roman" w:cs="Times New Roman"/>
          <w:sz w:val="24"/>
          <w:szCs w:val="24"/>
        </w:rPr>
        <w:t>,</w:t>
      </w:r>
      <w:r>
        <w:rPr>
          <w:rFonts w:ascii="Times New Roman" w:hAnsi="Times New Roman" w:cs="Times New Roman"/>
          <w:sz w:val="24"/>
          <w:szCs w:val="24"/>
        </w:rPr>
        <w:t xml:space="preserve"> but we need to remind ourse</w:t>
      </w:r>
      <w:r w:rsidR="00CC049D">
        <w:rPr>
          <w:rFonts w:ascii="Times New Roman" w:hAnsi="Times New Roman" w:cs="Times New Roman"/>
          <w:sz w:val="24"/>
          <w:szCs w:val="24"/>
        </w:rPr>
        <w:t xml:space="preserve">lves that </w:t>
      </w:r>
      <w:r w:rsidRPr="00B7242C">
        <w:rPr>
          <w:rFonts w:ascii="Times New Roman" w:hAnsi="Times New Roman" w:cs="Times New Roman"/>
          <w:sz w:val="24"/>
          <w:szCs w:val="24"/>
        </w:rPr>
        <w:t>God is the ultimate cheerful giver.</w:t>
      </w:r>
      <w:r w:rsidR="00DC3342">
        <w:rPr>
          <w:rFonts w:ascii="Times New Roman" w:hAnsi="Times New Roman" w:cs="Times New Roman"/>
          <w:sz w:val="24"/>
          <w:szCs w:val="24"/>
        </w:rPr>
        <w:t xml:space="preserve"> </w:t>
      </w:r>
      <w:r w:rsidR="00C65F07">
        <w:rPr>
          <w:rFonts w:ascii="Times New Roman" w:hAnsi="Times New Roman" w:cs="Times New Roman"/>
          <w:sz w:val="24"/>
          <w:szCs w:val="24"/>
        </w:rPr>
        <w:t>Hebrews 12 inst</w:t>
      </w:r>
      <w:r w:rsidR="00F8011E">
        <w:rPr>
          <w:rFonts w:ascii="Times New Roman" w:hAnsi="Times New Roman" w:cs="Times New Roman"/>
          <w:sz w:val="24"/>
          <w:szCs w:val="24"/>
        </w:rPr>
        <w:t>ructs</w:t>
      </w:r>
      <w:r w:rsidR="00C65F07">
        <w:rPr>
          <w:rFonts w:ascii="Times New Roman" w:hAnsi="Times New Roman" w:cs="Times New Roman"/>
          <w:sz w:val="24"/>
          <w:szCs w:val="24"/>
        </w:rPr>
        <w:t xml:space="preserve"> us that we are to look to “</w:t>
      </w:r>
      <w:r w:rsidR="00C65F07" w:rsidRPr="00C65F07">
        <w:rPr>
          <w:rFonts w:ascii="Times New Roman" w:hAnsi="Times New Roman" w:cs="Times New Roman"/>
          <w:sz w:val="24"/>
          <w:szCs w:val="24"/>
        </w:rPr>
        <w:t>Jesus, the founder and perfecter of our faith, who for the joy that was set before him endured the cross, despising the shame, and is seated at the right hand of the throne of God.</w:t>
      </w:r>
      <w:r w:rsidR="00C65F07">
        <w:rPr>
          <w:rFonts w:ascii="Times New Roman" w:hAnsi="Times New Roman" w:cs="Times New Roman"/>
          <w:sz w:val="24"/>
          <w:szCs w:val="24"/>
        </w:rPr>
        <w:t>”</w:t>
      </w:r>
      <w:r w:rsidR="00F8011E">
        <w:rPr>
          <w:rFonts w:ascii="Times New Roman" w:hAnsi="Times New Roman" w:cs="Times New Roman"/>
          <w:sz w:val="24"/>
          <w:szCs w:val="24"/>
        </w:rPr>
        <w:t xml:space="preserve"> </w:t>
      </w:r>
      <w:r w:rsidR="00774BCF">
        <w:rPr>
          <w:rFonts w:ascii="Times New Roman" w:hAnsi="Times New Roman" w:cs="Times New Roman"/>
          <w:sz w:val="24"/>
          <w:szCs w:val="24"/>
        </w:rPr>
        <w:t>We just finished celebrating Christmas</w:t>
      </w:r>
      <w:r w:rsidR="008B7455">
        <w:rPr>
          <w:rFonts w:ascii="Times New Roman" w:hAnsi="Times New Roman" w:cs="Times New Roman"/>
          <w:sz w:val="24"/>
          <w:szCs w:val="24"/>
        </w:rPr>
        <w:t xml:space="preserve"> </w:t>
      </w:r>
      <w:r w:rsidR="0087337C">
        <w:rPr>
          <w:rFonts w:ascii="Times New Roman" w:hAnsi="Times New Roman" w:cs="Times New Roman"/>
          <w:sz w:val="24"/>
          <w:szCs w:val="24"/>
        </w:rPr>
        <w:t>and Jesus’ first coming, but all</w:t>
      </w:r>
    </w:p>
    <w:p w14:paraId="6DBAAA0E" w14:textId="775AB68F" w:rsidR="00243856" w:rsidRDefault="00243856" w:rsidP="00B7242C">
      <w:pPr>
        <w:spacing w:after="0" w:line="240" w:lineRule="auto"/>
        <w:rPr>
          <w:rFonts w:ascii="Times New Roman" w:hAnsi="Times New Roman" w:cs="Times New Roman"/>
          <w:sz w:val="24"/>
          <w:szCs w:val="24"/>
        </w:rPr>
      </w:pPr>
    </w:p>
    <w:p w14:paraId="6E1A93A4" w14:textId="64B13125" w:rsidR="00243856" w:rsidRDefault="00972E3C" w:rsidP="00B7242C">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243856">
        <w:rPr>
          <w:rFonts w:ascii="Times New Roman" w:hAnsi="Times New Roman" w:cs="Times New Roman"/>
          <w:sz w:val="24"/>
          <w:szCs w:val="24"/>
        </w:rPr>
        <w:t xml:space="preserve">. </w:t>
      </w:r>
      <w:r w:rsidR="00A91B83">
        <w:rPr>
          <w:rFonts w:ascii="Times New Roman" w:hAnsi="Times New Roman" w:cs="Times New Roman"/>
          <w:sz w:val="24"/>
          <w:szCs w:val="24"/>
        </w:rPr>
        <w:t>The th</w:t>
      </w:r>
      <w:r w:rsidR="00753A8F">
        <w:rPr>
          <w:rFonts w:ascii="Times New Roman" w:hAnsi="Times New Roman" w:cs="Times New Roman"/>
          <w:sz w:val="24"/>
          <w:szCs w:val="24"/>
        </w:rPr>
        <w:t>i</w:t>
      </w:r>
      <w:r w:rsidR="00A91B83">
        <w:rPr>
          <w:rFonts w:ascii="Times New Roman" w:hAnsi="Times New Roman" w:cs="Times New Roman"/>
          <w:sz w:val="24"/>
          <w:szCs w:val="24"/>
        </w:rPr>
        <w:t xml:space="preserve">rd reason this is called grace giving is because </w:t>
      </w:r>
      <w:r w:rsidR="00E16E76">
        <w:rPr>
          <w:rFonts w:ascii="Times New Roman" w:hAnsi="Times New Roman" w:cs="Times New Roman"/>
          <w:sz w:val="24"/>
          <w:szCs w:val="24"/>
        </w:rPr>
        <w:t>Christians are no longer</w:t>
      </w:r>
      <w:r w:rsidR="00A75DB3">
        <w:rPr>
          <w:rFonts w:ascii="Times New Roman" w:hAnsi="Times New Roman" w:cs="Times New Roman"/>
          <w:sz w:val="24"/>
          <w:szCs w:val="24"/>
        </w:rPr>
        <w:t xml:space="preserve"> </w:t>
      </w:r>
      <w:r w:rsidR="00753A8F">
        <w:rPr>
          <w:rFonts w:ascii="Times New Roman" w:hAnsi="Times New Roman" w:cs="Times New Roman"/>
          <w:sz w:val="24"/>
          <w:szCs w:val="24"/>
        </w:rPr>
        <w:t>bound to the tithe</w:t>
      </w:r>
      <w:r w:rsidR="00243856">
        <w:rPr>
          <w:rFonts w:ascii="Times New Roman" w:hAnsi="Times New Roman" w:cs="Times New Roman"/>
          <w:sz w:val="24"/>
          <w:szCs w:val="24"/>
        </w:rPr>
        <w:t xml:space="preserve">. </w:t>
      </w:r>
      <w:r w:rsidR="00D14411">
        <w:rPr>
          <w:rFonts w:ascii="Times New Roman" w:hAnsi="Times New Roman" w:cs="Times New Roman"/>
          <w:sz w:val="24"/>
          <w:szCs w:val="24"/>
        </w:rPr>
        <w:t>This is debated among Christians</w:t>
      </w:r>
      <w:r w:rsidR="003F0ADB">
        <w:rPr>
          <w:rFonts w:ascii="Times New Roman" w:hAnsi="Times New Roman" w:cs="Times New Roman"/>
          <w:sz w:val="24"/>
          <w:szCs w:val="24"/>
        </w:rPr>
        <w:t xml:space="preserve"> but in my opinion, </w:t>
      </w:r>
      <w:proofErr w:type="gramStart"/>
      <w:r w:rsidR="003F0ADB">
        <w:rPr>
          <w:rFonts w:ascii="Times New Roman" w:hAnsi="Times New Roman" w:cs="Times New Roman"/>
          <w:sz w:val="24"/>
          <w:szCs w:val="24"/>
        </w:rPr>
        <w:t xml:space="preserve">it is clear </w:t>
      </w:r>
      <w:r w:rsidR="00526699">
        <w:rPr>
          <w:rFonts w:ascii="Times New Roman" w:hAnsi="Times New Roman" w:cs="Times New Roman"/>
          <w:sz w:val="24"/>
          <w:szCs w:val="24"/>
        </w:rPr>
        <w:t>that the</w:t>
      </w:r>
      <w:proofErr w:type="gramEnd"/>
      <w:r w:rsidR="00526699">
        <w:rPr>
          <w:rFonts w:ascii="Times New Roman" w:hAnsi="Times New Roman" w:cs="Times New Roman"/>
          <w:sz w:val="24"/>
          <w:szCs w:val="24"/>
        </w:rPr>
        <w:t xml:space="preserve"> command to tithe no longer applies to us. </w:t>
      </w:r>
      <w:r w:rsidR="00CA2236">
        <w:rPr>
          <w:rFonts w:ascii="Times New Roman" w:hAnsi="Times New Roman" w:cs="Times New Roman"/>
          <w:sz w:val="24"/>
          <w:szCs w:val="24"/>
        </w:rPr>
        <w:t xml:space="preserve">This passage is a great example. </w:t>
      </w:r>
      <w:r w:rsidR="00243856">
        <w:rPr>
          <w:rFonts w:ascii="Times New Roman" w:hAnsi="Times New Roman" w:cs="Times New Roman"/>
          <w:sz w:val="24"/>
          <w:szCs w:val="24"/>
        </w:rPr>
        <w:t xml:space="preserve">If there was anywhere in the NT where Paul could have taught on tithing it would have been here. </w:t>
      </w:r>
      <w:r w:rsidR="00CA2236">
        <w:rPr>
          <w:rFonts w:ascii="Times New Roman" w:hAnsi="Times New Roman" w:cs="Times New Roman"/>
          <w:sz w:val="24"/>
          <w:szCs w:val="24"/>
        </w:rPr>
        <w:t xml:space="preserve">Paul spent all of chapter eight and chapter nine writing about the collection for the poor saints in Jerusalem. </w:t>
      </w:r>
      <w:r w:rsidR="00A66C02">
        <w:rPr>
          <w:rFonts w:ascii="Times New Roman" w:hAnsi="Times New Roman" w:cs="Times New Roman"/>
          <w:sz w:val="24"/>
          <w:szCs w:val="24"/>
        </w:rPr>
        <w:t>This is by far the longest section in the New Testament on giving and if the Old testament tithe still applied, Paul would have surely told us so.</w:t>
      </w:r>
    </w:p>
    <w:p w14:paraId="7CB73606" w14:textId="1BA07F5D" w:rsidR="00A66C02" w:rsidRDefault="00A66C02" w:rsidP="00B7242C">
      <w:pPr>
        <w:spacing w:after="0" w:line="240" w:lineRule="auto"/>
        <w:rPr>
          <w:rFonts w:ascii="Times New Roman" w:hAnsi="Times New Roman" w:cs="Times New Roman"/>
          <w:sz w:val="24"/>
          <w:szCs w:val="24"/>
        </w:rPr>
      </w:pPr>
    </w:p>
    <w:p w14:paraId="7742DDEF" w14:textId="75B414C0" w:rsidR="00A66C02" w:rsidRDefault="00AE2201" w:rsidP="00B724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Some Christians get a little nervous when you say the tithe no longer applies because </w:t>
      </w:r>
      <w:r w:rsidR="003C1D8C">
        <w:rPr>
          <w:rFonts w:ascii="Times New Roman" w:hAnsi="Times New Roman" w:cs="Times New Roman"/>
          <w:sz w:val="24"/>
          <w:szCs w:val="24"/>
        </w:rPr>
        <w:t>they worry that will take away motivation for giving</w:t>
      </w:r>
      <w:r w:rsidR="00CB39DE">
        <w:rPr>
          <w:rFonts w:ascii="Times New Roman" w:hAnsi="Times New Roman" w:cs="Times New Roman"/>
          <w:sz w:val="24"/>
          <w:szCs w:val="24"/>
        </w:rPr>
        <w:t>. But that’s where grace makes up the difference? Tithing was part of the Law and Grace Giving is under</w:t>
      </w:r>
      <w:r w:rsidR="00E247B8">
        <w:rPr>
          <w:rFonts w:ascii="Times New Roman" w:hAnsi="Times New Roman" w:cs="Times New Roman"/>
          <w:sz w:val="24"/>
          <w:szCs w:val="24"/>
        </w:rPr>
        <w:t xml:space="preserve"> grace. Which has more power, law or grace?</w:t>
      </w:r>
      <w:r w:rsidR="009C5B64">
        <w:rPr>
          <w:rFonts w:ascii="Times New Roman" w:hAnsi="Times New Roman" w:cs="Times New Roman"/>
          <w:sz w:val="24"/>
          <w:szCs w:val="24"/>
        </w:rPr>
        <w:t xml:space="preserve"> </w:t>
      </w:r>
      <w:r w:rsidR="00B365C9">
        <w:rPr>
          <w:rFonts w:ascii="Times New Roman" w:hAnsi="Times New Roman" w:cs="Times New Roman"/>
          <w:sz w:val="24"/>
          <w:szCs w:val="24"/>
        </w:rPr>
        <w:t>Furthermore, I think that tithing can bring about complacency</w:t>
      </w:r>
      <w:r w:rsidR="003E2882">
        <w:rPr>
          <w:rFonts w:ascii="Times New Roman" w:hAnsi="Times New Roman" w:cs="Times New Roman"/>
          <w:sz w:val="24"/>
          <w:szCs w:val="24"/>
        </w:rPr>
        <w:t xml:space="preserve">. If you are able to give </w:t>
      </w:r>
      <w:r w:rsidR="00B96639">
        <w:rPr>
          <w:rFonts w:ascii="Times New Roman" w:hAnsi="Times New Roman" w:cs="Times New Roman"/>
          <w:sz w:val="24"/>
          <w:szCs w:val="24"/>
        </w:rPr>
        <w:t xml:space="preserve">10% of your </w:t>
      </w:r>
      <w:proofErr w:type="gramStart"/>
      <w:r w:rsidR="00B96639">
        <w:rPr>
          <w:rFonts w:ascii="Times New Roman" w:hAnsi="Times New Roman" w:cs="Times New Roman"/>
          <w:sz w:val="24"/>
          <w:szCs w:val="24"/>
        </w:rPr>
        <w:t>income</w:t>
      </w:r>
      <w:proofErr w:type="gramEnd"/>
      <w:r w:rsidR="00B96639">
        <w:rPr>
          <w:rFonts w:ascii="Times New Roman" w:hAnsi="Times New Roman" w:cs="Times New Roman"/>
          <w:sz w:val="24"/>
          <w:szCs w:val="24"/>
        </w:rPr>
        <w:t xml:space="preserve"> it’s easy to stop there. But grace giving</w:t>
      </w:r>
      <w:r w:rsidR="007C6A78">
        <w:rPr>
          <w:rFonts w:ascii="Times New Roman" w:hAnsi="Times New Roman" w:cs="Times New Roman"/>
          <w:sz w:val="24"/>
          <w:szCs w:val="24"/>
        </w:rPr>
        <w:t xml:space="preserve"> can go way beyond 10%. </w:t>
      </w:r>
    </w:p>
    <w:p w14:paraId="62965213" w14:textId="3BD791CC" w:rsidR="00565F1B" w:rsidRDefault="00565F1B" w:rsidP="00B7242C">
      <w:pPr>
        <w:spacing w:after="0" w:line="240" w:lineRule="auto"/>
        <w:rPr>
          <w:rFonts w:ascii="Times New Roman" w:hAnsi="Times New Roman" w:cs="Times New Roman"/>
          <w:sz w:val="24"/>
          <w:szCs w:val="24"/>
        </w:rPr>
      </w:pPr>
    </w:p>
    <w:p w14:paraId="5801125B" w14:textId="67DFBE5D" w:rsidR="00565F1B" w:rsidRDefault="00565F1B" w:rsidP="00B7242C">
      <w:pPr>
        <w:spacing w:after="0" w:line="240" w:lineRule="auto"/>
        <w:rPr>
          <w:rFonts w:ascii="Times New Roman" w:hAnsi="Times New Roman" w:cs="Times New Roman"/>
          <w:sz w:val="24"/>
          <w:szCs w:val="24"/>
        </w:rPr>
      </w:pPr>
      <w:r>
        <w:rPr>
          <w:rFonts w:ascii="Times New Roman" w:hAnsi="Times New Roman" w:cs="Times New Roman"/>
          <w:sz w:val="24"/>
          <w:szCs w:val="24"/>
        </w:rPr>
        <w:t>I’d like to bring this toward application with a quote from John Piper.</w:t>
      </w:r>
    </w:p>
    <w:p w14:paraId="0F6C3DCE" w14:textId="6816BF60" w:rsidR="003E11CA" w:rsidRPr="00B7242C" w:rsidRDefault="003E11CA" w:rsidP="00B7242C">
      <w:pPr>
        <w:spacing w:after="0" w:line="240" w:lineRule="auto"/>
        <w:rPr>
          <w:rFonts w:ascii="Times New Roman" w:hAnsi="Times New Roman" w:cs="Times New Roman"/>
          <w:sz w:val="24"/>
          <w:szCs w:val="24"/>
        </w:rPr>
      </w:pPr>
    </w:p>
    <w:p w14:paraId="4BB8C0E8" w14:textId="3B6EFFE9" w:rsidR="009537FB" w:rsidRPr="00B7242C" w:rsidRDefault="00890201" w:rsidP="00565F1B">
      <w:pPr>
        <w:spacing w:after="0" w:line="240" w:lineRule="auto"/>
        <w:ind w:left="288" w:right="288"/>
        <w:rPr>
          <w:rFonts w:ascii="Times New Roman" w:hAnsi="Times New Roman" w:cs="Times New Roman"/>
          <w:sz w:val="24"/>
          <w:szCs w:val="24"/>
        </w:rPr>
      </w:pPr>
      <w:r w:rsidRPr="00B7242C">
        <w:rPr>
          <w:rFonts w:ascii="Times New Roman" w:hAnsi="Times New Roman" w:cs="Times New Roman"/>
          <w:sz w:val="24"/>
          <w:szCs w:val="24"/>
        </w:rPr>
        <w:t xml:space="preserve">In God's mathematics the best way to increase a sum is to subtract from it. Verse 6: "He who sows sparingly will also reap sparingly, and he who sows bountifully will also reap bountifully." Most people operate on exactly the opposite principle to this one, namely, </w:t>
      </w:r>
      <w:proofErr w:type="gramStart"/>
      <w:r w:rsidRPr="00B7242C">
        <w:rPr>
          <w:rFonts w:ascii="Times New Roman" w:hAnsi="Times New Roman" w:cs="Times New Roman"/>
          <w:sz w:val="24"/>
          <w:szCs w:val="24"/>
        </w:rPr>
        <w:t>We</w:t>
      </w:r>
      <w:proofErr w:type="gramEnd"/>
      <w:r w:rsidRPr="00B7242C">
        <w:rPr>
          <w:rFonts w:ascii="Times New Roman" w:hAnsi="Times New Roman" w:cs="Times New Roman"/>
          <w:sz w:val="24"/>
          <w:szCs w:val="24"/>
        </w:rPr>
        <w:t xml:space="preserve"> will have more if we give less. But the Bible says, </w:t>
      </w:r>
      <w:proofErr w:type="gramStart"/>
      <w:r w:rsidRPr="00B7242C">
        <w:rPr>
          <w:rFonts w:ascii="Times New Roman" w:hAnsi="Times New Roman" w:cs="Times New Roman"/>
          <w:sz w:val="24"/>
          <w:szCs w:val="24"/>
        </w:rPr>
        <w:t>You</w:t>
      </w:r>
      <w:proofErr w:type="gramEnd"/>
      <w:r w:rsidRPr="00B7242C">
        <w:rPr>
          <w:rFonts w:ascii="Times New Roman" w:hAnsi="Times New Roman" w:cs="Times New Roman"/>
          <w:sz w:val="24"/>
          <w:szCs w:val="24"/>
        </w:rPr>
        <w:t xml:space="preserve"> will have more if you give more. This doesn't sound like good mathematics. Ten minus one is nine. And ten minus zero is ten. </w:t>
      </w:r>
      <w:proofErr w:type="gramStart"/>
      <w:r w:rsidRPr="00B7242C">
        <w:rPr>
          <w:rFonts w:ascii="Times New Roman" w:hAnsi="Times New Roman" w:cs="Times New Roman"/>
          <w:sz w:val="24"/>
          <w:szCs w:val="24"/>
        </w:rPr>
        <w:t>So</w:t>
      </w:r>
      <w:proofErr w:type="gramEnd"/>
      <w:r w:rsidRPr="00B7242C">
        <w:rPr>
          <w:rFonts w:ascii="Times New Roman" w:hAnsi="Times New Roman" w:cs="Times New Roman"/>
          <w:sz w:val="24"/>
          <w:szCs w:val="24"/>
        </w:rPr>
        <w:t xml:space="preserve"> if you want to have ten instead of nine, you subtract zero from the checkbook on the first day of the week. Right? Wrong! The problem with that math is that it leaves God out. That's what I am trying to change this morning--to put God and his promises back into your finances. God says: if you subtract more seed from your bag you have more than if you subtract less seed from your bag. That's God's promise to you. Put him to the test.</w:t>
      </w:r>
      <w:r w:rsidR="009537FB" w:rsidRPr="00B7242C">
        <w:rPr>
          <w:rStyle w:val="EndnoteReference"/>
          <w:rFonts w:ascii="Times New Roman" w:hAnsi="Times New Roman" w:cs="Times New Roman"/>
          <w:sz w:val="24"/>
          <w:szCs w:val="24"/>
        </w:rPr>
        <w:endnoteReference w:id="10"/>
      </w:r>
    </w:p>
    <w:p w14:paraId="72F7DC57" w14:textId="12387C0B" w:rsidR="00A8045F" w:rsidRDefault="00A8045F" w:rsidP="00B7242C">
      <w:pPr>
        <w:spacing w:after="0" w:line="240" w:lineRule="auto"/>
        <w:rPr>
          <w:rFonts w:ascii="Times New Roman" w:hAnsi="Times New Roman" w:cs="Times New Roman"/>
          <w:sz w:val="24"/>
          <w:szCs w:val="24"/>
        </w:rPr>
      </w:pPr>
    </w:p>
    <w:p w14:paraId="1BFB70DD" w14:textId="71A6A17B" w:rsidR="008E3334" w:rsidRDefault="00A41497" w:rsidP="00B7242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Piper is simply making application of the sowing and reaping principle. </w:t>
      </w:r>
      <w:proofErr w:type="gramStart"/>
      <w:r w:rsidR="002B16CB">
        <w:rPr>
          <w:rFonts w:ascii="Times New Roman" w:hAnsi="Times New Roman" w:cs="Times New Roman"/>
          <w:sz w:val="24"/>
          <w:szCs w:val="24"/>
        </w:rPr>
        <w:t>So</w:t>
      </w:r>
      <w:proofErr w:type="gramEnd"/>
      <w:r w:rsidR="002B16CB">
        <w:rPr>
          <w:rFonts w:ascii="Times New Roman" w:hAnsi="Times New Roman" w:cs="Times New Roman"/>
          <w:sz w:val="24"/>
          <w:szCs w:val="24"/>
        </w:rPr>
        <w:t xml:space="preserve"> here’s where I want to pull all four</w:t>
      </w:r>
      <w:r w:rsidR="00FD1461">
        <w:rPr>
          <w:rFonts w:ascii="Times New Roman" w:hAnsi="Times New Roman" w:cs="Times New Roman"/>
          <w:sz w:val="24"/>
          <w:szCs w:val="24"/>
        </w:rPr>
        <w:t xml:space="preserve"> messages together. </w:t>
      </w:r>
      <w:r w:rsidR="001838AA">
        <w:rPr>
          <w:rFonts w:ascii="Times New Roman" w:hAnsi="Times New Roman" w:cs="Times New Roman"/>
          <w:sz w:val="24"/>
          <w:szCs w:val="24"/>
        </w:rPr>
        <w:t xml:space="preserve">Do you believe that if you give, God will supply your seed for more giving? </w:t>
      </w:r>
      <w:r w:rsidR="0056668C">
        <w:rPr>
          <w:rFonts w:ascii="Times New Roman" w:hAnsi="Times New Roman" w:cs="Times New Roman"/>
          <w:sz w:val="24"/>
          <w:szCs w:val="24"/>
        </w:rPr>
        <w:t>Here’s my challenge for you.</w:t>
      </w:r>
    </w:p>
    <w:p w14:paraId="2D95E206" w14:textId="6E768622" w:rsidR="0056668C" w:rsidRDefault="0056668C" w:rsidP="0056668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Determine the % of income your currently give. I don’t mean just your giving to Grace Church. Remember, this about your walk with Jesus, not our church budget.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w:t>
      </w:r>
      <w:r w:rsidR="00034EEA">
        <w:rPr>
          <w:rFonts w:ascii="Times New Roman" w:hAnsi="Times New Roman" w:cs="Times New Roman"/>
          <w:sz w:val="24"/>
          <w:szCs w:val="24"/>
        </w:rPr>
        <w:t>your charitable giving, church, missions, etc.</w:t>
      </w:r>
    </w:p>
    <w:p w14:paraId="5404C7E7" w14:textId="40F5850D" w:rsidR="00FD7FAC" w:rsidRDefault="00FD7FAC" w:rsidP="0056668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Whatever that amount is</w:t>
      </w:r>
      <w:r w:rsidR="001E1716">
        <w:rPr>
          <w:rFonts w:ascii="Times New Roman" w:hAnsi="Times New Roman" w:cs="Times New Roman"/>
          <w:sz w:val="24"/>
          <w:szCs w:val="24"/>
        </w:rPr>
        <w:t>, what do you think</w:t>
      </w:r>
      <w:r w:rsidR="00C01EEB">
        <w:rPr>
          <w:rFonts w:ascii="Times New Roman" w:hAnsi="Times New Roman" w:cs="Times New Roman"/>
          <w:sz w:val="24"/>
          <w:szCs w:val="24"/>
        </w:rPr>
        <w:t xml:space="preserve"> </w:t>
      </w:r>
      <w:r w:rsidR="001E1716">
        <w:rPr>
          <w:rFonts w:ascii="Times New Roman" w:hAnsi="Times New Roman" w:cs="Times New Roman"/>
          <w:sz w:val="24"/>
          <w:szCs w:val="24"/>
        </w:rPr>
        <w:t>is holding back your giving?</w:t>
      </w:r>
      <w:r w:rsidR="00C01EEB">
        <w:rPr>
          <w:rFonts w:ascii="Times New Roman" w:hAnsi="Times New Roman" w:cs="Times New Roman"/>
          <w:sz w:val="24"/>
          <w:szCs w:val="24"/>
        </w:rPr>
        <w:t xml:space="preserve"> Are you a cheerful giver? Do you give out of God’s grace or is it more from</w:t>
      </w:r>
      <w:r w:rsidR="00644AC8">
        <w:rPr>
          <w:rFonts w:ascii="Times New Roman" w:hAnsi="Times New Roman" w:cs="Times New Roman"/>
          <w:sz w:val="24"/>
          <w:szCs w:val="24"/>
        </w:rPr>
        <w:t xml:space="preserve"> obligation</w:t>
      </w:r>
      <w:r w:rsidR="00481F79">
        <w:rPr>
          <w:rFonts w:ascii="Times New Roman" w:hAnsi="Times New Roman" w:cs="Times New Roman"/>
          <w:sz w:val="24"/>
          <w:szCs w:val="24"/>
        </w:rPr>
        <w:t>?</w:t>
      </w:r>
    </w:p>
    <w:p w14:paraId="06386DE9" w14:textId="48CB7933" w:rsidR="00034EEA" w:rsidRPr="0056668C" w:rsidRDefault="004435F0" w:rsidP="0056668C">
      <w:pPr>
        <w:pStyle w:val="ListParagraph"/>
        <w:numPr>
          <w:ilvl w:val="0"/>
          <w:numId w:val="9"/>
        </w:numPr>
        <w:spacing w:after="0" w:line="240" w:lineRule="auto"/>
        <w:rPr>
          <w:rFonts w:ascii="Times New Roman" w:hAnsi="Times New Roman" w:cs="Times New Roman"/>
          <w:sz w:val="24"/>
          <w:szCs w:val="24"/>
        </w:rPr>
      </w:pPr>
      <w:r>
        <w:rPr>
          <w:rFonts w:ascii="Times New Roman" w:hAnsi="Times New Roman" w:cs="Times New Roman"/>
          <w:sz w:val="24"/>
          <w:szCs w:val="24"/>
        </w:rPr>
        <w:t>Whatever that amount is, c</w:t>
      </w:r>
      <w:r w:rsidR="00FD7FAC">
        <w:rPr>
          <w:rFonts w:ascii="Times New Roman" w:hAnsi="Times New Roman" w:cs="Times New Roman"/>
          <w:sz w:val="24"/>
          <w:szCs w:val="24"/>
        </w:rPr>
        <w:t>ould you increase that by 1% or 2% in the next year</w:t>
      </w:r>
      <w:r w:rsidR="00644AC8">
        <w:rPr>
          <w:rFonts w:ascii="Times New Roman" w:hAnsi="Times New Roman" w:cs="Times New Roman"/>
          <w:sz w:val="24"/>
          <w:szCs w:val="24"/>
        </w:rPr>
        <w:t xml:space="preserve">? </w:t>
      </w:r>
      <w:r w:rsidR="00481F79">
        <w:rPr>
          <w:rFonts w:ascii="Times New Roman" w:hAnsi="Times New Roman" w:cs="Times New Roman"/>
          <w:sz w:val="24"/>
          <w:szCs w:val="24"/>
        </w:rPr>
        <w:t xml:space="preserve">If you gave 1% more do you believe that God will supply that 1%? Do you believe verse 8, that </w:t>
      </w:r>
      <w:r w:rsidR="00481F79" w:rsidRPr="00B7242C">
        <w:rPr>
          <w:rStyle w:val="text"/>
          <w:rFonts w:ascii="Times New Roman" w:hAnsi="Times New Roman" w:cs="Times New Roman"/>
          <w:i/>
          <w:iCs/>
          <w:color w:val="000000"/>
          <w:sz w:val="24"/>
          <w:szCs w:val="24"/>
        </w:rPr>
        <w:t xml:space="preserve">God is able to make all grace abound to you, so that having all sufficiency in all things at all times, you may abound in every good </w:t>
      </w:r>
      <w:proofErr w:type="gramStart"/>
      <w:r w:rsidR="00481F79" w:rsidRPr="00B7242C">
        <w:rPr>
          <w:rStyle w:val="text"/>
          <w:rFonts w:ascii="Times New Roman" w:hAnsi="Times New Roman" w:cs="Times New Roman"/>
          <w:i/>
          <w:iCs/>
          <w:color w:val="000000"/>
          <w:sz w:val="24"/>
          <w:szCs w:val="24"/>
        </w:rPr>
        <w:t>work.</w:t>
      </w:r>
      <w:proofErr w:type="gramEnd"/>
      <w:r w:rsidR="00481F79" w:rsidRPr="00B7242C">
        <w:rPr>
          <w:rFonts w:ascii="Times New Roman" w:hAnsi="Times New Roman" w:cs="Times New Roman"/>
          <w:i/>
          <w:iCs/>
          <w:color w:val="000000"/>
          <w:sz w:val="24"/>
          <w:szCs w:val="24"/>
        </w:rPr>
        <w:t> </w:t>
      </w:r>
    </w:p>
    <w:p w14:paraId="74376D41" w14:textId="77777777" w:rsidR="008E3334" w:rsidRDefault="008E3334" w:rsidP="00B7242C">
      <w:pPr>
        <w:spacing w:after="0" w:line="240" w:lineRule="auto"/>
        <w:rPr>
          <w:rFonts w:ascii="Times New Roman" w:hAnsi="Times New Roman" w:cs="Times New Roman"/>
          <w:sz w:val="24"/>
          <w:szCs w:val="24"/>
        </w:rPr>
      </w:pPr>
    </w:p>
    <w:p w14:paraId="026E7808" w14:textId="62FF881F" w:rsidR="00015DB2" w:rsidRDefault="00015DB2" w:rsidP="00B7242C">
      <w:pPr>
        <w:spacing w:after="0" w:line="240" w:lineRule="auto"/>
        <w:rPr>
          <w:rFonts w:ascii="Times New Roman" w:hAnsi="Times New Roman" w:cs="Times New Roman"/>
          <w:sz w:val="24"/>
          <w:szCs w:val="24"/>
        </w:rPr>
      </w:pPr>
    </w:p>
    <w:p w14:paraId="0015F678" w14:textId="77777777" w:rsidR="00015DB2" w:rsidRDefault="00015DB2" w:rsidP="00B7242C">
      <w:pPr>
        <w:spacing w:after="0" w:line="240" w:lineRule="auto"/>
        <w:rPr>
          <w:rFonts w:ascii="Times New Roman" w:hAnsi="Times New Roman" w:cs="Times New Roman"/>
          <w:sz w:val="24"/>
          <w:szCs w:val="24"/>
        </w:rPr>
      </w:pPr>
    </w:p>
    <w:p w14:paraId="76F1E73D" w14:textId="0785AAE3" w:rsidR="00015DB2" w:rsidRPr="00015DB2" w:rsidRDefault="00015DB2" w:rsidP="00B7242C">
      <w:pPr>
        <w:spacing w:after="0" w:line="240" w:lineRule="auto"/>
        <w:rPr>
          <w:rFonts w:ascii="Times New Roman" w:hAnsi="Times New Roman" w:cs="Times New Roman"/>
          <w:b/>
          <w:bCs/>
          <w:sz w:val="24"/>
          <w:szCs w:val="24"/>
        </w:rPr>
      </w:pPr>
      <w:r w:rsidRPr="00015DB2">
        <w:rPr>
          <w:rFonts w:ascii="Times New Roman" w:hAnsi="Times New Roman" w:cs="Times New Roman"/>
          <w:b/>
          <w:bCs/>
          <w:sz w:val="24"/>
          <w:szCs w:val="24"/>
        </w:rPr>
        <w:t>Rich Maurer</w:t>
      </w:r>
    </w:p>
    <w:p w14:paraId="2DF97F56" w14:textId="53529610" w:rsidR="00015DB2" w:rsidRPr="00015DB2" w:rsidRDefault="00015DB2" w:rsidP="00B7242C">
      <w:pPr>
        <w:spacing w:after="0" w:line="240" w:lineRule="auto"/>
        <w:rPr>
          <w:rFonts w:ascii="Times New Roman" w:hAnsi="Times New Roman" w:cs="Times New Roman"/>
          <w:b/>
          <w:bCs/>
          <w:sz w:val="24"/>
          <w:szCs w:val="24"/>
        </w:rPr>
      </w:pPr>
      <w:r w:rsidRPr="00015DB2">
        <w:rPr>
          <w:rFonts w:ascii="Times New Roman" w:hAnsi="Times New Roman" w:cs="Times New Roman"/>
          <w:b/>
          <w:bCs/>
          <w:sz w:val="24"/>
          <w:szCs w:val="24"/>
        </w:rPr>
        <w:t>December 29, 2019</w:t>
      </w:r>
    </w:p>
    <w:sectPr w:rsidR="00015DB2" w:rsidRPr="00015DB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63EC92" w14:textId="77777777" w:rsidR="00840955" w:rsidRDefault="00840955" w:rsidP="00A10B5E">
      <w:pPr>
        <w:spacing w:after="0" w:line="240" w:lineRule="auto"/>
      </w:pPr>
      <w:r>
        <w:separator/>
      </w:r>
    </w:p>
  </w:endnote>
  <w:endnote w:type="continuationSeparator" w:id="0">
    <w:p w14:paraId="0909DC8D" w14:textId="77777777" w:rsidR="00840955" w:rsidRDefault="00840955" w:rsidP="00A10B5E">
      <w:pPr>
        <w:spacing w:after="0" w:line="240" w:lineRule="auto"/>
      </w:pPr>
      <w:r>
        <w:continuationSeparator/>
      </w:r>
    </w:p>
  </w:endnote>
  <w:endnote w:id="1">
    <w:p w14:paraId="6CD7B910" w14:textId="6E5F2242" w:rsidR="007D448B" w:rsidRPr="00B7242C" w:rsidRDefault="007D448B">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w:t>
      </w:r>
      <w:hyperlink r:id="rId1" w:history="1">
        <w:r w:rsidRPr="00B7242C">
          <w:rPr>
            <w:rStyle w:val="Hyperlink"/>
            <w:rFonts w:cstheme="minorHAnsi"/>
            <w:sz w:val="22"/>
            <w:szCs w:val="22"/>
          </w:rPr>
          <w:t>https://www.eater.com/2018/11/28/18112819/tipping-in-america-guide-restaurants-how-much</w:t>
        </w:r>
      </w:hyperlink>
    </w:p>
  </w:endnote>
  <w:endnote w:id="2">
    <w:p w14:paraId="3ECA4C89" w14:textId="77777777" w:rsidR="00FB1818" w:rsidRPr="00B7242C" w:rsidRDefault="00FB1818" w:rsidP="00EA4654">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Randy Alcorn, The Treasure Principle.</w:t>
      </w:r>
    </w:p>
  </w:endnote>
  <w:endnote w:id="3">
    <w:p w14:paraId="2EAA475B" w14:textId="3D676568" w:rsidR="0029242C" w:rsidRPr="00B7242C" w:rsidRDefault="0029242C">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Harris, Murray J., 1976, the Expositors Bible Commentary, Zondervan Publishing, Grand Rapids.</w:t>
      </w:r>
    </w:p>
  </w:endnote>
  <w:endnote w:id="4">
    <w:p w14:paraId="67EFD1EB" w14:textId="51479959" w:rsidR="0029242C" w:rsidRPr="00B7242C" w:rsidRDefault="0029242C">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Piper, John, March 20, 1998, He Who Sows Bountifully Will Reap Bountifully.</w:t>
      </w:r>
    </w:p>
  </w:endnote>
  <w:endnote w:id="5">
    <w:p w14:paraId="479E6876" w14:textId="32285E8B" w:rsidR="00366CFB" w:rsidRPr="00B7242C" w:rsidRDefault="00366CFB">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Wiersbe, W. W. 1996, c1989. </w:t>
      </w:r>
      <w:r w:rsidRPr="00B7242C">
        <w:rPr>
          <w:rFonts w:cstheme="minorHAnsi"/>
          <w:i/>
          <w:iCs/>
          <w:sz w:val="22"/>
          <w:szCs w:val="22"/>
        </w:rPr>
        <w:t>The Bible exposition commentary</w:t>
      </w:r>
      <w:r w:rsidRPr="00B7242C">
        <w:rPr>
          <w:rFonts w:cstheme="minorHAnsi"/>
          <w:sz w:val="22"/>
          <w:szCs w:val="22"/>
        </w:rPr>
        <w:t>. "An exposition of the New Testament comprising the entire 'BE' series"--Jkt. Victor Books: Wheaton, Ill.</w:t>
      </w:r>
    </w:p>
  </w:endnote>
  <w:endnote w:id="6">
    <w:p w14:paraId="3F1E8119" w14:textId="140DE3E2" w:rsidR="00366CFB" w:rsidRPr="00B7242C" w:rsidRDefault="00366CFB">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Walvoord, J. F., Zuck, R. B., &amp; Dallas Theological Seminary. 1983-c1985. </w:t>
      </w:r>
      <w:r w:rsidRPr="00B7242C">
        <w:rPr>
          <w:rFonts w:cstheme="minorHAnsi"/>
          <w:i/>
          <w:iCs/>
          <w:sz w:val="22"/>
          <w:szCs w:val="22"/>
        </w:rPr>
        <w:t xml:space="preserve">The Bible knowledge </w:t>
      </w:r>
      <w:r w:rsidRPr="00B7242C">
        <w:rPr>
          <w:rFonts w:cstheme="minorHAnsi"/>
          <w:i/>
          <w:iCs/>
          <w:sz w:val="22"/>
          <w:szCs w:val="22"/>
        </w:rPr>
        <w:t>commentary : An exposition of the scriptures</w:t>
      </w:r>
      <w:r w:rsidRPr="00B7242C">
        <w:rPr>
          <w:rFonts w:cstheme="minorHAnsi"/>
          <w:sz w:val="22"/>
          <w:szCs w:val="22"/>
        </w:rPr>
        <w:t>. Victor Books: Wheaton, IL</w:t>
      </w:r>
    </w:p>
  </w:endnote>
  <w:endnote w:id="7">
    <w:p w14:paraId="7C4BAA03" w14:textId="6C6CC1ED" w:rsidR="00366CFB" w:rsidRPr="00B7242C" w:rsidRDefault="00366CFB">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Keener, C. S., &amp; InterVarsity Press. 1993. </w:t>
      </w:r>
      <w:r w:rsidRPr="00B7242C">
        <w:rPr>
          <w:rFonts w:cstheme="minorHAnsi"/>
          <w:i/>
          <w:iCs/>
          <w:sz w:val="22"/>
          <w:szCs w:val="22"/>
        </w:rPr>
        <w:t xml:space="preserve">The IVP Bible background </w:t>
      </w:r>
      <w:r w:rsidRPr="00B7242C">
        <w:rPr>
          <w:rFonts w:cstheme="minorHAnsi"/>
          <w:i/>
          <w:iCs/>
          <w:sz w:val="22"/>
          <w:szCs w:val="22"/>
        </w:rPr>
        <w:t>commentary : New Testament</w:t>
      </w:r>
      <w:r w:rsidRPr="00B7242C">
        <w:rPr>
          <w:rFonts w:cstheme="minorHAnsi"/>
          <w:sz w:val="22"/>
          <w:szCs w:val="22"/>
        </w:rPr>
        <w:t xml:space="preserve"> . InterVarsity Press: Downers Grove, Ill.</w:t>
      </w:r>
    </w:p>
  </w:endnote>
  <w:endnote w:id="8">
    <w:p w14:paraId="0F097BA9" w14:textId="090EF1A5" w:rsidR="00B7242C" w:rsidRPr="00B7242C" w:rsidRDefault="00B7242C">
      <w:pPr>
        <w:pStyle w:val="EndnoteText"/>
        <w:rPr>
          <w:rFonts w:cstheme="minorHAnsi"/>
          <w:sz w:val="22"/>
          <w:szCs w:val="22"/>
        </w:rPr>
      </w:pPr>
      <w:r w:rsidRPr="00B7242C">
        <w:rPr>
          <w:rStyle w:val="EndnoteReference"/>
          <w:rFonts w:cstheme="minorHAnsi"/>
          <w:sz w:val="22"/>
          <w:szCs w:val="22"/>
        </w:rPr>
        <w:endnoteRef/>
      </w:r>
      <w:r w:rsidRPr="00B7242C">
        <w:rPr>
          <w:rFonts w:cstheme="minorHAnsi"/>
          <w:sz w:val="22"/>
          <w:szCs w:val="22"/>
        </w:rPr>
        <w:t xml:space="preserve"> Murray Harris, NIGTC, The Second Epistle to the Corinthians, Eerdmans Publishing, 2005, p. 644.</w:t>
      </w:r>
    </w:p>
  </w:endnote>
  <w:endnote w:id="9">
    <w:p w14:paraId="1A97FCA8" w14:textId="2E578C9F" w:rsidR="00A938FC" w:rsidRPr="00015DB2" w:rsidRDefault="00A938FC">
      <w:pPr>
        <w:pStyle w:val="EndnoteText"/>
        <w:rPr>
          <w:rFonts w:cstheme="minorHAnsi"/>
          <w:sz w:val="22"/>
          <w:szCs w:val="22"/>
        </w:rPr>
      </w:pPr>
      <w:r w:rsidRPr="00015DB2">
        <w:rPr>
          <w:rStyle w:val="EndnoteReference"/>
          <w:rFonts w:cstheme="minorHAnsi"/>
          <w:sz w:val="22"/>
          <w:szCs w:val="22"/>
        </w:rPr>
        <w:endnoteRef/>
      </w:r>
      <w:r w:rsidRPr="00015DB2">
        <w:rPr>
          <w:rFonts w:cstheme="minorHAnsi"/>
          <w:sz w:val="22"/>
          <w:szCs w:val="22"/>
        </w:rPr>
        <w:t xml:space="preserve"> </w:t>
      </w:r>
      <w:r w:rsidR="00015DB2" w:rsidRPr="00015DB2">
        <w:rPr>
          <w:rFonts w:cstheme="minorHAnsi"/>
          <w:sz w:val="22"/>
          <w:szCs w:val="22"/>
        </w:rPr>
        <w:t xml:space="preserve">“The prosperity gospel says you should give in order to get—and stops there. The Bible says you should give in order to get—so you can give even more away.” (Sam Storms) </w:t>
      </w:r>
      <w:hyperlink r:id="rId2" w:history="1">
        <w:r w:rsidR="00015DB2" w:rsidRPr="00015DB2">
          <w:rPr>
            <w:rStyle w:val="Hyperlink"/>
            <w:rFonts w:cstheme="minorHAnsi"/>
            <w:sz w:val="22"/>
            <w:szCs w:val="22"/>
          </w:rPr>
          <w:t>https://www.thegospelcoalition.org/article/paul-teach-prosperity-gospel/</w:t>
        </w:r>
      </w:hyperlink>
    </w:p>
  </w:endnote>
  <w:endnote w:id="10">
    <w:p w14:paraId="4597F8FB" w14:textId="77777777" w:rsidR="009537FB" w:rsidRPr="00B7242C" w:rsidRDefault="009537FB" w:rsidP="009537FB">
      <w:pPr>
        <w:pStyle w:val="NormalWeb"/>
        <w:spacing w:before="0" w:beforeAutospacing="0" w:after="0" w:afterAutospacing="0"/>
        <w:rPr>
          <w:rFonts w:asciiTheme="minorHAnsi" w:hAnsiTheme="minorHAnsi" w:cstheme="minorHAnsi"/>
          <w:sz w:val="22"/>
          <w:szCs w:val="22"/>
        </w:rPr>
      </w:pPr>
      <w:r w:rsidRPr="00B7242C">
        <w:rPr>
          <w:rStyle w:val="EndnoteReference"/>
          <w:rFonts w:asciiTheme="minorHAnsi" w:hAnsiTheme="minorHAnsi" w:cstheme="minorHAnsi"/>
          <w:sz w:val="22"/>
          <w:szCs w:val="22"/>
        </w:rPr>
        <w:endnoteRef/>
      </w:r>
      <w:r w:rsidRPr="00B7242C">
        <w:rPr>
          <w:rFonts w:asciiTheme="minorHAnsi" w:hAnsiTheme="minorHAnsi" w:cstheme="minorHAnsi"/>
          <w:sz w:val="22"/>
          <w:szCs w:val="22"/>
        </w:rPr>
        <w:t xml:space="preserve"> Piper, John, January 19, 1992, </w:t>
      </w:r>
      <w:r w:rsidRPr="00B7242C">
        <w:rPr>
          <w:rFonts w:asciiTheme="minorHAnsi" w:hAnsiTheme="minorHAnsi" w:cstheme="minorHAnsi"/>
          <w:i/>
          <w:sz w:val="22"/>
          <w:szCs w:val="22"/>
        </w:rPr>
        <w:t xml:space="preserve">Enough </w:t>
      </w:r>
      <w:r w:rsidRPr="00B7242C">
        <w:rPr>
          <w:rFonts w:asciiTheme="minorHAnsi" w:hAnsiTheme="minorHAnsi" w:cstheme="minorHAnsi"/>
          <w:i/>
          <w:sz w:val="22"/>
          <w:szCs w:val="22"/>
        </w:rPr>
        <w:t>For Us: Abundance For Every Good Work.</w:t>
      </w:r>
    </w:p>
    <w:p w14:paraId="25C27FA6" w14:textId="723795B0" w:rsidR="009537FB" w:rsidRDefault="009537FB">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15832F" w14:textId="77777777" w:rsidR="00840955" w:rsidRDefault="00840955" w:rsidP="00A10B5E">
      <w:pPr>
        <w:spacing w:after="0" w:line="240" w:lineRule="auto"/>
      </w:pPr>
      <w:r>
        <w:separator/>
      </w:r>
    </w:p>
  </w:footnote>
  <w:footnote w:type="continuationSeparator" w:id="0">
    <w:p w14:paraId="2E9DD70E" w14:textId="77777777" w:rsidR="00840955" w:rsidRDefault="00840955" w:rsidP="00A10B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0033E"/>
    <w:multiLevelType w:val="hybridMultilevel"/>
    <w:tmpl w:val="E86C2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6155D2"/>
    <w:multiLevelType w:val="hybridMultilevel"/>
    <w:tmpl w:val="EB6AD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E1B8A"/>
    <w:multiLevelType w:val="hybridMultilevel"/>
    <w:tmpl w:val="6E3E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824097"/>
    <w:multiLevelType w:val="hybridMultilevel"/>
    <w:tmpl w:val="6E3EC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F4F81"/>
    <w:multiLevelType w:val="hybridMultilevel"/>
    <w:tmpl w:val="A32E8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96D1A"/>
    <w:multiLevelType w:val="hybridMultilevel"/>
    <w:tmpl w:val="EBE41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3F202F"/>
    <w:multiLevelType w:val="hybridMultilevel"/>
    <w:tmpl w:val="5E648B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F869A1"/>
    <w:multiLevelType w:val="hybridMultilevel"/>
    <w:tmpl w:val="3856AB5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5B1402"/>
    <w:multiLevelType w:val="hybridMultilevel"/>
    <w:tmpl w:val="FF3C6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CB4054"/>
    <w:multiLevelType w:val="hybridMultilevel"/>
    <w:tmpl w:val="47ECA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9"/>
  </w:num>
  <w:num w:numId="5">
    <w:abstractNumId w:val="0"/>
  </w:num>
  <w:num w:numId="6">
    <w:abstractNumId w:val="8"/>
  </w:num>
  <w:num w:numId="7">
    <w:abstractNumId w:val="2"/>
  </w:num>
  <w:num w:numId="8">
    <w:abstractNumId w:val="6"/>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41D"/>
    <w:rsid w:val="00015DB2"/>
    <w:rsid w:val="000247DF"/>
    <w:rsid w:val="00034EEA"/>
    <w:rsid w:val="00035157"/>
    <w:rsid w:val="00042449"/>
    <w:rsid w:val="00046E0E"/>
    <w:rsid w:val="00047CDE"/>
    <w:rsid w:val="000616AF"/>
    <w:rsid w:val="00062269"/>
    <w:rsid w:val="00064E7B"/>
    <w:rsid w:val="0006527A"/>
    <w:rsid w:val="00083895"/>
    <w:rsid w:val="0008546A"/>
    <w:rsid w:val="00091F04"/>
    <w:rsid w:val="000A510F"/>
    <w:rsid w:val="000A7A4C"/>
    <w:rsid w:val="000B20F7"/>
    <w:rsid w:val="000B4CAB"/>
    <w:rsid w:val="000B6B94"/>
    <w:rsid w:val="000D4545"/>
    <w:rsid w:val="00104EF6"/>
    <w:rsid w:val="00111C05"/>
    <w:rsid w:val="00111DDA"/>
    <w:rsid w:val="001131B7"/>
    <w:rsid w:val="0011454B"/>
    <w:rsid w:val="00116A80"/>
    <w:rsid w:val="00122579"/>
    <w:rsid w:val="00152CE4"/>
    <w:rsid w:val="00163FD3"/>
    <w:rsid w:val="00167071"/>
    <w:rsid w:val="0016766E"/>
    <w:rsid w:val="0017576D"/>
    <w:rsid w:val="001838AA"/>
    <w:rsid w:val="00190E01"/>
    <w:rsid w:val="00192FE8"/>
    <w:rsid w:val="00193599"/>
    <w:rsid w:val="001965CE"/>
    <w:rsid w:val="001A0248"/>
    <w:rsid w:val="001E1716"/>
    <w:rsid w:val="001E177D"/>
    <w:rsid w:val="001F5C05"/>
    <w:rsid w:val="002013E0"/>
    <w:rsid w:val="00205753"/>
    <w:rsid w:val="00224208"/>
    <w:rsid w:val="00230787"/>
    <w:rsid w:val="00243856"/>
    <w:rsid w:val="00245697"/>
    <w:rsid w:val="002463F4"/>
    <w:rsid w:val="00252F47"/>
    <w:rsid w:val="00276EF3"/>
    <w:rsid w:val="00290CA3"/>
    <w:rsid w:val="0029242C"/>
    <w:rsid w:val="00297E34"/>
    <w:rsid w:val="002B16CB"/>
    <w:rsid w:val="002B639D"/>
    <w:rsid w:val="002C041D"/>
    <w:rsid w:val="002C37C6"/>
    <w:rsid w:val="002D0623"/>
    <w:rsid w:val="002D3344"/>
    <w:rsid w:val="002E59E5"/>
    <w:rsid w:val="0030429E"/>
    <w:rsid w:val="00313BE1"/>
    <w:rsid w:val="003211AF"/>
    <w:rsid w:val="00324B95"/>
    <w:rsid w:val="00336D93"/>
    <w:rsid w:val="00344B6A"/>
    <w:rsid w:val="00360631"/>
    <w:rsid w:val="00362947"/>
    <w:rsid w:val="00366CFB"/>
    <w:rsid w:val="003776FC"/>
    <w:rsid w:val="00377703"/>
    <w:rsid w:val="0038308E"/>
    <w:rsid w:val="00384B50"/>
    <w:rsid w:val="00391EA1"/>
    <w:rsid w:val="00395C4F"/>
    <w:rsid w:val="003B0723"/>
    <w:rsid w:val="003B6DD4"/>
    <w:rsid w:val="003B727B"/>
    <w:rsid w:val="003C1D8C"/>
    <w:rsid w:val="003D27B2"/>
    <w:rsid w:val="003E0CC2"/>
    <w:rsid w:val="003E0DED"/>
    <w:rsid w:val="003E11CA"/>
    <w:rsid w:val="003E2882"/>
    <w:rsid w:val="003E5534"/>
    <w:rsid w:val="003E7284"/>
    <w:rsid w:val="003F0114"/>
    <w:rsid w:val="003F0ADB"/>
    <w:rsid w:val="003F737C"/>
    <w:rsid w:val="003F7CF2"/>
    <w:rsid w:val="00406DB7"/>
    <w:rsid w:val="0041421A"/>
    <w:rsid w:val="00421D6D"/>
    <w:rsid w:val="004435F0"/>
    <w:rsid w:val="004534F4"/>
    <w:rsid w:val="004569BB"/>
    <w:rsid w:val="0046071B"/>
    <w:rsid w:val="004763F2"/>
    <w:rsid w:val="00481F79"/>
    <w:rsid w:val="00482F65"/>
    <w:rsid w:val="0049194E"/>
    <w:rsid w:val="004C435B"/>
    <w:rsid w:val="004D10FE"/>
    <w:rsid w:val="00510C2E"/>
    <w:rsid w:val="00526699"/>
    <w:rsid w:val="00534B3A"/>
    <w:rsid w:val="00547C77"/>
    <w:rsid w:val="00562083"/>
    <w:rsid w:val="005642B4"/>
    <w:rsid w:val="00565F1B"/>
    <w:rsid w:val="0056668C"/>
    <w:rsid w:val="00572D38"/>
    <w:rsid w:val="005746A8"/>
    <w:rsid w:val="00596B30"/>
    <w:rsid w:val="005A1BCA"/>
    <w:rsid w:val="005A39E5"/>
    <w:rsid w:val="005C03BC"/>
    <w:rsid w:val="005F34CB"/>
    <w:rsid w:val="006259DB"/>
    <w:rsid w:val="006262DC"/>
    <w:rsid w:val="00635E73"/>
    <w:rsid w:val="00644AC8"/>
    <w:rsid w:val="0065021E"/>
    <w:rsid w:val="00656099"/>
    <w:rsid w:val="00656287"/>
    <w:rsid w:val="006633AE"/>
    <w:rsid w:val="006725ED"/>
    <w:rsid w:val="00673BBF"/>
    <w:rsid w:val="0068342E"/>
    <w:rsid w:val="006A01E2"/>
    <w:rsid w:val="006A079C"/>
    <w:rsid w:val="006A124D"/>
    <w:rsid w:val="006A37B6"/>
    <w:rsid w:val="006C7370"/>
    <w:rsid w:val="006D65DD"/>
    <w:rsid w:val="006E6371"/>
    <w:rsid w:val="006F56AC"/>
    <w:rsid w:val="006F7FDF"/>
    <w:rsid w:val="0070051E"/>
    <w:rsid w:val="00705740"/>
    <w:rsid w:val="00710121"/>
    <w:rsid w:val="00714917"/>
    <w:rsid w:val="007164AA"/>
    <w:rsid w:val="00725B2A"/>
    <w:rsid w:val="0073438C"/>
    <w:rsid w:val="00753A8F"/>
    <w:rsid w:val="00760A3D"/>
    <w:rsid w:val="00760A99"/>
    <w:rsid w:val="00761703"/>
    <w:rsid w:val="00762013"/>
    <w:rsid w:val="00765627"/>
    <w:rsid w:val="00774BCF"/>
    <w:rsid w:val="00785DB8"/>
    <w:rsid w:val="00792206"/>
    <w:rsid w:val="0079407E"/>
    <w:rsid w:val="0079693C"/>
    <w:rsid w:val="007A172F"/>
    <w:rsid w:val="007A7B31"/>
    <w:rsid w:val="007B26DE"/>
    <w:rsid w:val="007B7A8A"/>
    <w:rsid w:val="007C3959"/>
    <w:rsid w:val="007C4A3B"/>
    <w:rsid w:val="007C6A78"/>
    <w:rsid w:val="007D448B"/>
    <w:rsid w:val="007E2221"/>
    <w:rsid w:val="007E5346"/>
    <w:rsid w:val="007F1D3A"/>
    <w:rsid w:val="008001B8"/>
    <w:rsid w:val="008015F1"/>
    <w:rsid w:val="0081636E"/>
    <w:rsid w:val="00816608"/>
    <w:rsid w:val="00821968"/>
    <w:rsid w:val="00832518"/>
    <w:rsid w:val="008368DE"/>
    <w:rsid w:val="00840955"/>
    <w:rsid w:val="00845195"/>
    <w:rsid w:val="008506AD"/>
    <w:rsid w:val="00862DAA"/>
    <w:rsid w:val="0086500F"/>
    <w:rsid w:val="0087337C"/>
    <w:rsid w:val="00890201"/>
    <w:rsid w:val="0089727A"/>
    <w:rsid w:val="008A7ECC"/>
    <w:rsid w:val="008B7455"/>
    <w:rsid w:val="008D2CBC"/>
    <w:rsid w:val="008D73DE"/>
    <w:rsid w:val="008E1D08"/>
    <w:rsid w:val="008E3334"/>
    <w:rsid w:val="008F3C8D"/>
    <w:rsid w:val="00904B78"/>
    <w:rsid w:val="009128AF"/>
    <w:rsid w:val="00913756"/>
    <w:rsid w:val="0091432E"/>
    <w:rsid w:val="009212F0"/>
    <w:rsid w:val="00931DD1"/>
    <w:rsid w:val="00947CA0"/>
    <w:rsid w:val="00951516"/>
    <w:rsid w:val="00951683"/>
    <w:rsid w:val="009537FB"/>
    <w:rsid w:val="00964F77"/>
    <w:rsid w:val="0097007E"/>
    <w:rsid w:val="00972E3C"/>
    <w:rsid w:val="0098035E"/>
    <w:rsid w:val="00980509"/>
    <w:rsid w:val="00986991"/>
    <w:rsid w:val="009A23AF"/>
    <w:rsid w:val="009A31B1"/>
    <w:rsid w:val="009A4940"/>
    <w:rsid w:val="009A6927"/>
    <w:rsid w:val="009C04CE"/>
    <w:rsid w:val="009C5692"/>
    <w:rsid w:val="009C5B64"/>
    <w:rsid w:val="009D6A2A"/>
    <w:rsid w:val="009F0912"/>
    <w:rsid w:val="009F43D3"/>
    <w:rsid w:val="009F4C1A"/>
    <w:rsid w:val="00A07B95"/>
    <w:rsid w:val="00A10B5E"/>
    <w:rsid w:val="00A14655"/>
    <w:rsid w:val="00A21808"/>
    <w:rsid w:val="00A31E31"/>
    <w:rsid w:val="00A352E5"/>
    <w:rsid w:val="00A35BED"/>
    <w:rsid w:val="00A374DE"/>
    <w:rsid w:val="00A41497"/>
    <w:rsid w:val="00A6576F"/>
    <w:rsid w:val="00A66C02"/>
    <w:rsid w:val="00A74D74"/>
    <w:rsid w:val="00A75DB3"/>
    <w:rsid w:val="00A77405"/>
    <w:rsid w:val="00A8045F"/>
    <w:rsid w:val="00A84DBB"/>
    <w:rsid w:val="00A91B83"/>
    <w:rsid w:val="00A93621"/>
    <w:rsid w:val="00A938FC"/>
    <w:rsid w:val="00A9746B"/>
    <w:rsid w:val="00A97D45"/>
    <w:rsid w:val="00AD1986"/>
    <w:rsid w:val="00AE2201"/>
    <w:rsid w:val="00AE2AEB"/>
    <w:rsid w:val="00AF5856"/>
    <w:rsid w:val="00B07209"/>
    <w:rsid w:val="00B24030"/>
    <w:rsid w:val="00B25D85"/>
    <w:rsid w:val="00B365C9"/>
    <w:rsid w:val="00B45F47"/>
    <w:rsid w:val="00B531D6"/>
    <w:rsid w:val="00B55527"/>
    <w:rsid w:val="00B638CE"/>
    <w:rsid w:val="00B7075A"/>
    <w:rsid w:val="00B71FB4"/>
    <w:rsid w:val="00B7242C"/>
    <w:rsid w:val="00B74669"/>
    <w:rsid w:val="00B7731C"/>
    <w:rsid w:val="00B80FA7"/>
    <w:rsid w:val="00B84013"/>
    <w:rsid w:val="00B96639"/>
    <w:rsid w:val="00B97B12"/>
    <w:rsid w:val="00BA1E50"/>
    <w:rsid w:val="00BB637E"/>
    <w:rsid w:val="00BD3962"/>
    <w:rsid w:val="00BF0EC2"/>
    <w:rsid w:val="00BF3711"/>
    <w:rsid w:val="00C01EA5"/>
    <w:rsid w:val="00C01EEB"/>
    <w:rsid w:val="00C046C3"/>
    <w:rsid w:val="00C10ABE"/>
    <w:rsid w:val="00C138C6"/>
    <w:rsid w:val="00C239A8"/>
    <w:rsid w:val="00C358C0"/>
    <w:rsid w:val="00C36D72"/>
    <w:rsid w:val="00C5398C"/>
    <w:rsid w:val="00C54F71"/>
    <w:rsid w:val="00C63A28"/>
    <w:rsid w:val="00C65F07"/>
    <w:rsid w:val="00C663DB"/>
    <w:rsid w:val="00C801FA"/>
    <w:rsid w:val="00C86C6C"/>
    <w:rsid w:val="00C90C4B"/>
    <w:rsid w:val="00CA2236"/>
    <w:rsid w:val="00CA2755"/>
    <w:rsid w:val="00CB39DE"/>
    <w:rsid w:val="00CB45FD"/>
    <w:rsid w:val="00CC00D3"/>
    <w:rsid w:val="00CC049D"/>
    <w:rsid w:val="00CC5887"/>
    <w:rsid w:val="00CF01F3"/>
    <w:rsid w:val="00CF2488"/>
    <w:rsid w:val="00D01E0E"/>
    <w:rsid w:val="00D14411"/>
    <w:rsid w:val="00D17546"/>
    <w:rsid w:val="00D20C19"/>
    <w:rsid w:val="00D237C2"/>
    <w:rsid w:val="00D249DD"/>
    <w:rsid w:val="00D33278"/>
    <w:rsid w:val="00D46D57"/>
    <w:rsid w:val="00D47D09"/>
    <w:rsid w:val="00D520E1"/>
    <w:rsid w:val="00D866F0"/>
    <w:rsid w:val="00D91595"/>
    <w:rsid w:val="00DB1B75"/>
    <w:rsid w:val="00DC3342"/>
    <w:rsid w:val="00DC6C41"/>
    <w:rsid w:val="00DC7321"/>
    <w:rsid w:val="00DD60C3"/>
    <w:rsid w:val="00DF0B69"/>
    <w:rsid w:val="00DF5738"/>
    <w:rsid w:val="00DF606F"/>
    <w:rsid w:val="00DF7643"/>
    <w:rsid w:val="00E16E76"/>
    <w:rsid w:val="00E247B8"/>
    <w:rsid w:val="00E36155"/>
    <w:rsid w:val="00E3734A"/>
    <w:rsid w:val="00E4011C"/>
    <w:rsid w:val="00E53740"/>
    <w:rsid w:val="00E57A6A"/>
    <w:rsid w:val="00E64CAF"/>
    <w:rsid w:val="00E71DC7"/>
    <w:rsid w:val="00E94B6C"/>
    <w:rsid w:val="00EA1CE7"/>
    <w:rsid w:val="00EA4654"/>
    <w:rsid w:val="00EB2D66"/>
    <w:rsid w:val="00EB71DD"/>
    <w:rsid w:val="00EB78A8"/>
    <w:rsid w:val="00EC37EA"/>
    <w:rsid w:val="00ED2ED0"/>
    <w:rsid w:val="00EE25D4"/>
    <w:rsid w:val="00EF4B28"/>
    <w:rsid w:val="00F1397A"/>
    <w:rsid w:val="00F26A9B"/>
    <w:rsid w:val="00F376B1"/>
    <w:rsid w:val="00F4661B"/>
    <w:rsid w:val="00F4674C"/>
    <w:rsid w:val="00F5192E"/>
    <w:rsid w:val="00F653BC"/>
    <w:rsid w:val="00F65D86"/>
    <w:rsid w:val="00F71185"/>
    <w:rsid w:val="00F8011E"/>
    <w:rsid w:val="00F942ED"/>
    <w:rsid w:val="00F9735C"/>
    <w:rsid w:val="00FB1818"/>
    <w:rsid w:val="00FC3571"/>
    <w:rsid w:val="00FD1461"/>
    <w:rsid w:val="00FD7D45"/>
    <w:rsid w:val="00FD7FAC"/>
    <w:rsid w:val="00FF26EA"/>
    <w:rsid w:val="00FF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D6498"/>
  <w15:chartTrackingRefBased/>
  <w15:docId w15:val="{08196B00-F127-41C5-902C-ACD1F5AC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0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2C041D"/>
  </w:style>
  <w:style w:type="character" w:styleId="Hyperlink">
    <w:name w:val="Hyperlink"/>
    <w:basedOn w:val="DefaultParagraphFont"/>
    <w:uiPriority w:val="99"/>
    <w:unhideWhenUsed/>
    <w:rsid w:val="002C041D"/>
    <w:rPr>
      <w:color w:val="0000FF"/>
      <w:u w:val="single"/>
    </w:rPr>
  </w:style>
  <w:style w:type="paragraph" w:customStyle="1" w:styleId="line">
    <w:name w:val="line"/>
    <w:basedOn w:val="Normal"/>
    <w:rsid w:val="002C04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2C041D"/>
  </w:style>
  <w:style w:type="paragraph" w:customStyle="1" w:styleId="first-line-none">
    <w:name w:val="first-line-none"/>
    <w:basedOn w:val="Normal"/>
    <w:rsid w:val="002C04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D60C3"/>
    <w:pPr>
      <w:ind w:left="720"/>
      <w:contextualSpacing/>
    </w:pPr>
  </w:style>
  <w:style w:type="paragraph" w:styleId="FootnoteText">
    <w:name w:val="footnote text"/>
    <w:basedOn w:val="Normal"/>
    <w:link w:val="FootnoteTextChar"/>
    <w:uiPriority w:val="99"/>
    <w:semiHidden/>
    <w:unhideWhenUsed/>
    <w:rsid w:val="00A10B5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0B5E"/>
    <w:rPr>
      <w:sz w:val="20"/>
      <w:szCs w:val="20"/>
    </w:rPr>
  </w:style>
  <w:style w:type="character" w:styleId="FootnoteReference">
    <w:name w:val="footnote reference"/>
    <w:basedOn w:val="DefaultParagraphFont"/>
    <w:uiPriority w:val="99"/>
    <w:semiHidden/>
    <w:unhideWhenUsed/>
    <w:rsid w:val="00A10B5E"/>
    <w:rPr>
      <w:vertAlign w:val="superscript"/>
    </w:rPr>
  </w:style>
  <w:style w:type="paragraph" w:styleId="EndnoteText">
    <w:name w:val="endnote text"/>
    <w:basedOn w:val="Normal"/>
    <w:link w:val="EndnoteTextChar"/>
    <w:uiPriority w:val="99"/>
    <w:semiHidden/>
    <w:unhideWhenUsed/>
    <w:rsid w:val="007D448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D448B"/>
    <w:rPr>
      <w:sz w:val="20"/>
      <w:szCs w:val="20"/>
    </w:rPr>
  </w:style>
  <w:style w:type="character" w:styleId="EndnoteReference">
    <w:name w:val="endnote reference"/>
    <w:basedOn w:val="DefaultParagraphFont"/>
    <w:uiPriority w:val="99"/>
    <w:semiHidden/>
    <w:unhideWhenUsed/>
    <w:rsid w:val="007D448B"/>
    <w:rPr>
      <w:vertAlign w:val="superscript"/>
    </w:rPr>
  </w:style>
  <w:style w:type="character" w:styleId="UnresolvedMention">
    <w:name w:val="Unresolved Mention"/>
    <w:basedOn w:val="DefaultParagraphFont"/>
    <w:uiPriority w:val="99"/>
    <w:semiHidden/>
    <w:unhideWhenUsed/>
    <w:rsid w:val="00A31E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7296284">
      <w:bodyDiv w:val="1"/>
      <w:marLeft w:val="0"/>
      <w:marRight w:val="0"/>
      <w:marTop w:val="0"/>
      <w:marBottom w:val="0"/>
      <w:divBdr>
        <w:top w:val="none" w:sz="0" w:space="0" w:color="auto"/>
        <w:left w:val="none" w:sz="0" w:space="0" w:color="auto"/>
        <w:bottom w:val="none" w:sz="0" w:space="0" w:color="auto"/>
        <w:right w:val="none" w:sz="0" w:space="0" w:color="auto"/>
      </w:divBdr>
    </w:div>
    <w:div w:id="2119448112">
      <w:bodyDiv w:val="1"/>
      <w:marLeft w:val="0"/>
      <w:marRight w:val="0"/>
      <w:marTop w:val="0"/>
      <w:marBottom w:val="0"/>
      <w:divBdr>
        <w:top w:val="none" w:sz="0" w:space="0" w:color="auto"/>
        <w:left w:val="none" w:sz="0" w:space="0" w:color="auto"/>
        <w:bottom w:val="none" w:sz="0" w:space="0" w:color="auto"/>
        <w:right w:val="none" w:sz="0" w:space="0" w:color="auto"/>
      </w:divBdr>
      <w:divsChild>
        <w:div w:id="1785616190">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e2WrZhIpGtA?t=88"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s://www.thegospelcoalition.org/article/paul-teach-prosperity-gospel/" TargetMode="External"/><Relationship Id="rId1" Type="http://schemas.openxmlformats.org/officeDocument/2006/relationships/hyperlink" Target="https://www.eater.com/2018/11/28/18112819/tipping-in-america-guide-restaurants-how-mu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A0B0D-EA79-4700-AC38-31F3942DD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3580</TotalTime>
  <Pages>7</Pages>
  <Words>2440</Words>
  <Characters>13909</Characters>
  <Application>Microsoft Office Word</Application>
  <DocSecurity>0</DocSecurity>
  <Lines>115</Lines>
  <Paragraphs>32</Paragraphs>
  <ScaleCrop>false</ScaleCrop>
  <Company/>
  <LinksUpToDate>false</LinksUpToDate>
  <CharactersWithSpaces>16317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Maurer</dc:creator>
  <cp:keywords/>
  <dc:description/>
  <cp:lastModifiedBy>Rich Maurer</cp:lastModifiedBy>
  <cp:revision>341</cp:revision>
  <dcterms:created xsi:type="dcterms:W3CDTF">2019-12-16T21:16:00Z</dcterms:created>
  <dcterms:modified xsi:type="dcterms:W3CDTF">2019-12-25T18:13:00Z</dcterms:modified>
</cp:coreProperties>
</file>